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2C" w:rsidRDefault="0085632C" w:rsidP="0085632C">
      <w:pPr>
        <w:autoSpaceDE w:val="0"/>
        <w:autoSpaceDN w:val="0"/>
        <w:adjustRightInd w:val="0"/>
        <w:spacing w:after="0" w:line="240" w:lineRule="auto"/>
        <w:jc w:val="both"/>
        <w:rPr>
          <w:rFonts w:ascii="Calibri" w:hAnsi="Calibri" w:cs="Calibri"/>
          <w:b/>
          <w:bCs/>
        </w:rPr>
      </w:pPr>
      <w:r>
        <w:rPr>
          <w:rFonts w:ascii="Calibri" w:hAnsi="Calibri" w:cs="Calibri"/>
          <w:b/>
          <w:bCs/>
        </w:rPr>
        <w:t xml:space="preserve">Начало действия - </w:t>
      </w:r>
      <w:hyperlink r:id="rId4" w:history="1">
        <w:r>
          <w:rPr>
            <w:rFonts w:ascii="Calibri" w:hAnsi="Calibri" w:cs="Calibri"/>
            <w:b/>
            <w:bCs/>
            <w:color w:val="0000FF"/>
          </w:rPr>
          <w:t>01.01.2021</w:t>
        </w:r>
      </w:hyperlink>
      <w:r>
        <w:rPr>
          <w:rFonts w:ascii="Calibri" w:hAnsi="Calibri" w:cs="Calibri"/>
          <w:b/>
          <w:bCs/>
        </w:rPr>
        <w:t>.</w:t>
      </w:r>
    </w:p>
    <w:p w:rsidR="0085632C" w:rsidRDefault="0085632C" w:rsidP="0085632C">
      <w:pPr>
        <w:autoSpaceDE w:val="0"/>
        <w:autoSpaceDN w:val="0"/>
        <w:adjustRightInd w:val="0"/>
        <w:spacing w:after="0" w:line="240" w:lineRule="auto"/>
        <w:jc w:val="both"/>
        <w:rPr>
          <w:rFonts w:ascii="Calibri" w:hAnsi="Calibri" w:cs="Calibri"/>
          <w:b/>
          <w:bCs/>
        </w:rPr>
      </w:pPr>
    </w:p>
    <w:p w:rsidR="0085632C" w:rsidRDefault="0085632C" w:rsidP="0085632C">
      <w:pPr>
        <w:pStyle w:val="ConsPlusTitle"/>
        <w:outlineLvl w:val="0"/>
      </w:pPr>
    </w:p>
    <w:p w:rsidR="0085632C" w:rsidRDefault="0085632C" w:rsidP="0085632C">
      <w:pPr>
        <w:pStyle w:val="ConsPlusTitle"/>
        <w:outlineLvl w:val="0"/>
      </w:pPr>
    </w:p>
    <w:p w:rsidR="0085632C" w:rsidRDefault="0085632C" w:rsidP="0085632C">
      <w:pPr>
        <w:pStyle w:val="ConsPlusTitle"/>
        <w:jc w:val="center"/>
        <w:outlineLvl w:val="0"/>
      </w:pPr>
      <w:r>
        <w:t>Глава 49.1. ОСОБЕННОСТИ РЕГУЛИРОВАНИЯ ТРУДА</w:t>
      </w:r>
    </w:p>
    <w:p w:rsidR="0085632C" w:rsidRDefault="0085632C" w:rsidP="0085632C">
      <w:pPr>
        <w:pStyle w:val="ConsPlusTitle"/>
        <w:jc w:val="center"/>
      </w:pPr>
      <w:r>
        <w:t>ДИСТАНЦИОННЫХ РАБОТНИКОВ</w:t>
      </w:r>
    </w:p>
    <w:p w:rsidR="0085632C" w:rsidRDefault="0085632C" w:rsidP="0085632C">
      <w:pPr>
        <w:pStyle w:val="ConsPlusNormal"/>
        <w:jc w:val="center"/>
      </w:pPr>
      <w:r>
        <w:t xml:space="preserve">(введена Федеральным </w:t>
      </w:r>
      <w:hyperlink r:id="rId5" w:history="1">
        <w:r>
          <w:rPr>
            <w:rStyle w:val="a3"/>
          </w:rPr>
          <w:t>законом</w:t>
        </w:r>
      </w:hyperlink>
      <w:r>
        <w:t xml:space="preserve"> от 05.04.2013 N 60-ФЗ)</w:t>
      </w:r>
    </w:p>
    <w:p w:rsidR="0085632C" w:rsidRDefault="0085632C" w:rsidP="0085632C">
      <w:pPr>
        <w:pStyle w:val="ConsPlusNormal"/>
        <w:jc w:val="center"/>
      </w:pPr>
    </w:p>
    <w:p w:rsidR="0085632C" w:rsidRDefault="0085632C" w:rsidP="0085632C">
      <w:pPr>
        <w:pStyle w:val="ConsPlusTitle"/>
        <w:ind w:firstLine="540"/>
        <w:jc w:val="both"/>
        <w:outlineLvl w:val="1"/>
      </w:pPr>
      <w:r>
        <w:t>Статья 312.1. Общие положения</w:t>
      </w:r>
    </w:p>
    <w:p w:rsidR="0085632C" w:rsidRDefault="0085632C" w:rsidP="0085632C">
      <w:pPr>
        <w:pStyle w:val="ConsPlusNormal"/>
        <w:ind w:firstLine="540"/>
        <w:jc w:val="both"/>
      </w:pPr>
      <w:r>
        <w:t xml:space="preserve">(в ред. Федерального </w:t>
      </w:r>
      <w:hyperlink r:id="rId6" w:history="1">
        <w:r>
          <w:rPr>
            <w:rStyle w:val="a3"/>
          </w:rPr>
          <w:t>закона</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7" w:history="1">
        <w:r>
          <w:rPr>
            <w:rStyle w:val="a3"/>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85632C" w:rsidRDefault="0085632C" w:rsidP="0085632C">
      <w:pPr>
        <w:pStyle w:val="ConsPlusNormal"/>
        <w:spacing w:before="220"/>
        <w:ind w:firstLine="540"/>
        <w:jc w:val="both"/>
      </w:pPr>
      <w:bookmarkStart w:id="0" w:name="P8"/>
      <w:bookmarkEnd w:id="0"/>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85632C" w:rsidRDefault="0085632C" w:rsidP="0085632C">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8" w:history="1">
        <w:r>
          <w:rPr>
            <w:rStyle w:val="a3"/>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69" w:history="1">
        <w:r>
          <w:rPr>
            <w:rStyle w:val="a3"/>
          </w:rPr>
          <w:t>статьей 312.9</w:t>
        </w:r>
      </w:hyperlink>
      <w:r>
        <w:t xml:space="preserve"> настоящего Кодекса (далее также в настоящей главе - работник).</w:t>
      </w:r>
    </w:p>
    <w:p w:rsidR="0085632C" w:rsidRDefault="0085632C" w:rsidP="0085632C">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5632C" w:rsidRDefault="0085632C" w:rsidP="0085632C">
      <w:pPr>
        <w:pStyle w:val="ConsPlusNormal"/>
        <w:ind w:firstLine="540"/>
        <w:jc w:val="both"/>
      </w:pPr>
      <w:r>
        <w:t xml:space="preserve">(в ред. Федерального </w:t>
      </w:r>
      <w:hyperlink r:id="rId8" w:history="1">
        <w:r>
          <w:rPr>
            <w:rStyle w:val="a3"/>
          </w:rPr>
          <w:t>закона</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25" w:history="1">
        <w:r>
          <w:rPr>
            <w:rStyle w:val="a3"/>
          </w:rPr>
          <w:t>частью первой статьи 312.3</w:t>
        </w:r>
      </w:hyperlink>
      <w:r>
        <w:t xml:space="preserve"> настоящего Кодекса.</w:t>
      </w:r>
    </w:p>
    <w:p w:rsidR="0085632C" w:rsidRDefault="0085632C" w:rsidP="0085632C">
      <w:pPr>
        <w:pStyle w:val="ConsPlusNormal"/>
        <w:spacing w:before="220"/>
        <w:ind w:firstLine="540"/>
        <w:jc w:val="both"/>
      </w:pPr>
      <w:r>
        <w:t xml:space="preserve">По письменному заявлению дистанционного работника работодатель не позднее трех </w:t>
      </w:r>
      <w:r>
        <w:lastRenderedPageBreak/>
        <w:t xml:space="preserve">рабочих дней со дня получения такого заявления обязан направить </w:t>
      </w:r>
      <w:proofErr w:type="gramStart"/>
      <w:r>
        <w:t>дистанционному работнику</w:t>
      </w:r>
      <w:proofErr w:type="gramEnd"/>
      <w:r>
        <w:t xml:space="preserve"> оформленный надлежащим образом экземпляр трудового договора или дополнительного соглашения к трудовому договору на бумажном носителе.</w:t>
      </w:r>
    </w:p>
    <w:p w:rsidR="0085632C" w:rsidRDefault="0085632C" w:rsidP="0085632C">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r:id="rId9" w:history="1">
        <w:r>
          <w:rPr>
            <w:rStyle w:val="a3"/>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85632C" w:rsidRDefault="0085632C" w:rsidP="0085632C">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85632C" w:rsidRDefault="0085632C" w:rsidP="0085632C">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r:id="rId10" w:history="1">
        <w:r>
          <w:rPr>
            <w:rStyle w:val="a3"/>
          </w:rPr>
          <w:t>частью третьей статьи 68</w:t>
        </w:r>
      </w:hyperlink>
      <w:r>
        <w:t xml:space="preserve"> настоящего Кодекса, может осуществляться путем обмена электронными документами.</w:t>
      </w:r>
    </w:p>
    <w:p w:rsidR="0085632C" w:rsidRDefault="0085632C" w:rsidP="0085632C">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312.3. Особенности порядка взаимодействия дистанционного работника и работодателя</w:t>
      </w:r>
    </w:p>
    <w:p w:rsidR="0085632C" w:rsidRDefault="0085632C" w:rsidP="0085632C">
      <w:pPr>
        <w:pStyle w:val="ConsPlusNormal"/>
        <w:ind w:firstLine="540"/>
        <w:jc w:val="both"/>
      </w:pPr>
      <w:r>
        <w:t xml:space="preserve">(в ред. Федерального </w:t>
      </w:r>
      <w:hyperlink r:id="rId11" w:history="1">
        <w:r>
          <w:rPr>
            <w:rStyle w:val="a3"/>
          </w:rPr>
          <w:t>закона</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bookmarkStart w:id="1" w:name="P25"/>
      <w:bookmarkEnd w:id="1"/>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85632C" w:rsidRDefault="0085632C" w:rsidP="0085632C">
      <w:pPr>
        <w:pStyle w:val="ConsPlusNormal"/>
        <w:spacing w:before="220"/>
        <w:ind w:firstLine="540"/>
        <w:jc w:val="both"/>
      </w:pPr>
      <w:bookmarkStart w:id="2" w:name="P26"/>
      <w:bookmarkEnd w:id="2"/>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85632C" w:rsidRDefault="0085632C" w:rsidP="0085632C">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spacing w:before="220"/>
        <w:ind w:firstLine="540"/>
        <w:jc w:val="both"/>
      </w:pPr>
      <w:r>
        <w:t xml:space="preserve">При осуществлении взаимодействия дистанционного работника и работодателя в иной </w:t>
      </w:r>
      <w:r>
        <w:lastRenderedPageBreak/>
        <w:t>форме (</w:t>
      </w:r>
      <w:hyperlink w:anchor="P26" w:history="1">
        <w:r>
          <w:rPr>
            <w:rStyle w:val="a3"/>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r:id="rId12" w:history="1">
        <w:r>
          <w:rPr>
            <w:rStyle w:val="a3"/>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33" w:history="1">
        <w:r>
          <w:rPr>
            <w:rStyle w:val="a3"/>
          </w:rPr>
          <w:t>частью девятой</w:t>
        </w:r>
      </w:hyperlink>
      <w:r>
        <w:t xml:space="preserve"> настоящей статьи).</w:t>
      </w:r>
    </w:p>
    <w:p w:rsidR="0085632C" w:rsidRDefault="0085632C" w:rsidP="0085632C">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85632C" w:rsidRDefault="0085632C" w:rsidP="0085632C">
      <w:pPr>
        <w:pStyle w:val="ConsPlusNormal"/>
        <w:spacing w:before="220"/>
        <w:ind w:firstLine="540"/>
        <w:jc w:val="both"/>
      </w:pPr>
      <w:bookmarkStart w:id="3" w:name="P33"/>
      <w:bookmarkEnd w:id="3"/>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312.4. Особенности режима рабочего времени и времени отдыха дистанционного работника</w:t>
      </w:r>
    </w:p>
    <w:p w:rsidR="0085632C" w:rsidRDefault="0085632C" w:rsidP="0085632C">
      <w:pPr>
        <w:pStyle w:val="ConsPlusNormal"/>
        <w:ind w:firstLine="540"/>
        <w:jc w:val="both"/>
      </w:pPr>
      <w:r>
        <w:t xml:space="preserve">(в ред. Федерального </w:t>
      </w:r>
      <w:hyperlink r:id="rId13" w:history="1">
        <w:r>
          <w:rPr>
            <w:rStyle w:val="a3"/>
          </w:rPr>
          <w:t>закона</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w:t>
      </w:r>
      <w:r>
        <w:lastRenderedPageBreak/>
        <w:t>и (или) периодичность выполнения работником трудовой функции дистанционно.</w:t>
      </w:r>
    </w:p>
    <w:p w:rsidR="0085632C" w:rsidRDefault="0085632C" w:rsidP="0085632C">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85632C" w:rsidRDefault="0085632C" w:rsidP="0085632C">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69" w:history="1">
        <w:r>
          <w:rPr>
            <w:rStyle w:val="a3"/>
          </w:rPr>
          <w:t>статьей 312.9</w:t>
        </w:r>
      </w:hyperlink>
      <w:r>
        <w:t xml:space="preserve"> настоящего Кодекса) для выполнения им трудовой функции на стационарном рабочем месте.</w:t>
      </w:r>
    </w:p>
    <w:p w:rsidR="0085632C" w:rsidRDefault="0085632C" w:rsidP="0085632C">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85632C" w:rsidRDefault="0085632C" w:rsidP="0085632C">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14" w:history="1">
        <w:r>
          <w:rPr>
            <w:rStyle w:val="a3"/>
          </w:rPr>
          <w:t>главой 19</w:t>
        </w:r>
      </w:hyperlink>
      <w:r>
        <w:t xml:space="preserve"> настоящего Кодекса.</w:t>
      </w:r>
    </w:p>
    <w:p w:rsidR="0085632C" w:rsidRDefault="0085632C" w:rsidP="0085632C">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312.5. Дополнительные гарантии по оплате труда дистанционного работника</w:t>
      </w:r>
    </w:p>
    <w:p w:rsidR="0085632C" w:rsidRDefault="0085632C" w:rsidP="0085632C">
      <w:pPr>
        <w:pStyle w:val="ConsPlusNormal"/>
        <w:ind w:firstLine="540"/>
        <w:jc w:val="both"/>
      </w:pPr>
      <w:r>
        <w:t xml:space="preserve">(в ред. Федерального </w:t>
      </w:r>
      <w:hyperlink r:id="rId15" w:history="1">
        <w:r>
          <w:rPr>
            <w:rStyle w:val="a3"/>
          </w:rPr>
          <w:t>закона</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312.6. Особенности организации труда дистанционных работников</w:t>
      </w:r>
    </w:p>
    <w:p w:rsidR="0085632C" w:rsidRDefault="0085632C" w:rsidP="0085632C">
      <w:pPr>
        <w:pStyle w:val="ConsPlusNormal"/>
        <w:ind w:firstLine="540"/>
        <w:jc w:val="both"/>
      </w:pPr>
      <w:r>
        <w:t xml:space="preserve">(введена Федеральным </w:t>
      </w:r>
      <w:hyperlink r:id="rId16" w:history="1">
        <w:r>
          <w:rPr>
            <w:rStyle w:val="a3"/>
          </w:rPr>
          <w:t>законом</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85632C" w:rsidRDefault="0085632C" w:rsidP="0085632C">
      <w:pPr>
        <w:pStyle w:val="ConsPlusNormal"/>
        <w:spacing w:before="220"/>
        <w:ind w:firstLine="540"/>
        <w:jc w:val="both"/>
      </w:pPr>
      <w:r>
        <w:t xml:space="preserve">Дистанционный работник вправе с согласия или ведома работодателя и в его интересах использовать для выполнения </w:t>
      </w:r>
      <w:proofErr w:type="gramStart"/>
      <w:r>
        <w:t>трудовой функции</w:t>
      </w:r>
      <w:proofErr w:type="gramEnd"/>
      <w:r>
        <w:t xml:space="preserve">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w:t>
      </w:r>
      <w:r>
        <w:lastRenderedPageBreak/>
        <w:t xml:space="preserve">(территории) выполнения трудовой функции, на дистанционного работника распространяется действие </w:t>
      </w:r>
      <w:hyperlink r:id="rId17" w:history="1">
        <w:r>
          <w:rPr>
            <w:rStyle w:val="a3"/>
          </w:rPr>
          <w:t>статей 166</w:t>
        </w:r>
      </w:hyperlink>
      <w:r>
        <w:t xml:space="preserve"> - </w:t>
      </w:r>
      <w:hyperlink r:id="rId18" w:history="1">
        <w:r>
          <w:rPr>
            <w:rStyle w:val="a3"/>
          </w:rPr>
          <w:t>168</w:t>
        </w:r>
      </w:hyperlink>
      <w:r>
        <w:t xml:space="preserve"> настоящего Кодекса.</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312.7. Особенности охраны труда дистанционных работников</w:t>
      </w:r>
    </w:p>
    <w:p w:rsidR="0085632C" w:rsidRDefault="0085632C" w:rsidP="0085632C">
      <w:pPr>
        <w:pStyle w:val="ConsPlusNormal"/>
        <w:ind w:firstLine="540"/>
        <w:jc w:val="both"/>
      </w:pPr>
      <w:r>
        <w:t xml:space="preserve">(введена Федеральным </w:t>
      </w:r>
      <w:hyperlink r:id="rId19" w:history="1">
        <w:r>
          <w:rPr>
            <w:rStyle w:val="a3"/>
          </w:rPr>
          <w:t>законом</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20" w:history="1">
        <w:r>
          <w:rPr>
            <w:rStyle w:val="a3"/>
          </w:rPr>
          <w:t>абзацами семнадцатым</w:t>
        </w:r>
      </w:hyperlink>
      <w:r>
        <w:t xml:space="preserve">, </w:t>
      </w:r>
      <w:hyperlink r:id="rId21" w:history="1">
        <w:r>
          <w:rPr>
            <w:rStyle w:val="a3"/>
          </w:rPr>
          <w:t>двадцатым</w:t>
        </w:r>
      </w:hyperlink>
      <w:r>
        <w:t xml:space="preserve"> и </w:t>
      </w:r>
      <w:hyperlink r:id="rId22" w:history="1">
        <w:r>
          <w:rPr>
            <w:rStyle w:val="a3"/>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85632C" w:rsidRDefault="0085632C" w:rsidP="0085632C">
      <w:pPr>
        <w:pStyle w:val="ConsPlusNormal"/>
        <w:ind w:firstLine="540"/>
        <w:jc w:val="both"/>
      </w:pPr>
    </w:p>
    <w:p w:rsidR="0085632C" w:rsidRDefault="0085632C" w:rsidP="0085632C">
      <w:pPr>
        <w:pStyle w:val="ConsPlusTitle"/>
        <w:ind w:firstLine="540"/>
        <w:jc w:val="both"/>
        <w:outlineLvl w:val="1"/>
      </w:pPr>
      <w:r>
        <w:t>Статья 312.8. Дополнительные основания прекращения трудового договора с дистанционным работником</w:t>
      </w:r>
    </w:p>
    <w:p w:rsidR="0085632C" w:rsidRDefault="0085632C" w:rsidP="0085632C">
      <w:pPr>
        <w:pStyle w:val="ConsPlusNormal"/>
        <w:ind w:firstLine="540"/>
        <w:jc w:val="both"/>
      </w:pPr>
      <w:r>
        <w:t xml:space="preserve">(введена Федеральным </w:t>
      </w:r>
      <w:hyperlink r:id="rId23" w:history="1">
        <w:r>
          <w:rPr>
            <w:rStyle w:val="a3"/>
          </w:rPr>
          <w:t>законом</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r>
        <w:t xml:space="preserve">Помимо иных оснований, предусмотренных настоящим </w:t>
      </w:r>
      <w:hyperlink r:id="rId24" w:history="1">
        <w:r>
          <w:rPr>
            <w:rStyle w:val="a3"/>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33" w:history="1">
        <w:r>
          <w:rPr>
            <w:rStyle w:val="a3"/>
          </w:rPr>
          <w:t>частью девятой статьи 312.3</w:t>
        </w:r>
      </w:hyperlink>
      <w:r>
        <w:t xml:space="preserve"> настоящего Кодекса).</w:t>
      </w:r>
    </w:p>
    <w:p w:rsidR="0085632C" w:rsidRDefault="0085632C" w:rsidP="0085632C">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85632C" w:rsidRDefault="0085632C" w:rsidP="0085632C">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5632C" w:rsidRDefault="0085632C" w:rsidP="0085632C">
      <w:pPr>
        <w:pStyle w:val="ConsPlusNormal"/>
        <w:ind w:firstLine="540"/>
        <w:jc w:val="both"/>
      </w:pPr>
    </w:p>
    <w:p w:rsidR="0085632C" w:rsidRDefault="0085632C" w:rsidP="0085632C">
      <w:pPr>
        <w:pStyle w:val="ConsPlusTitle"/>
        <w:ind w:firstLine="540"/>
        <w:jc w:val="both"/>
        <w:outlineLvl w:val="1"/>
      </w:pPr>
      <w:bookmarkStart w:id="4" w:name="P69"/>
      <w:bookmarkEnd w:id="4"/>
      <w:r>
        <w:t>Статья 312.9. Порядок временного перевода работника на дистанционную работу по инициативе работодателя в исключительных случаях</w:t>
      </w:r>
    </w:p>
    <w:p w:rsidR="0085632C" w:rsidRDefault="0085632C" w:rsidP="0085632C">
      <w:pPr>
        <w:pStyle w:val="ConsPlusNormal"/>
        <w:ind w:firstLine="540"/>
        <w:jc w:val="both"/>
      </w:pPr>
      <w:r>
        <w:t xml:space="preserve">(введена Федеральным </w:t>
      </w:r>
      <w:hyperlink r:id="rId25" w:history="1">
        <w:r>
          <w:rPr>
            <w:rStyle w:val="a3"/>
          </w:rPr>
          <w:t>законом</w:t>
        </w:r>
      </w:hyperlink>
      <w:r>
        <w:t xml:space="preserve"> от 08.12.2020 N 407-ФЗ)</w:t>
      </w:r>
    </w:p>
    <w:p w:rsidR="0085632C" w:rsidRDefault="0085632C" w:rsidP="0085632C">
      <w:pPr>
        <w:pStyle w:val="ConsPlusNormal"/>
        <w:ind w:firstLine="540"/>
        <w:jc w:val="both"/>
      </w:pPr>
    </w:p>
    <w:p w:rsidR="0085632C" w:rsidRDefault="0085632C" w:rsidP="0085632C">
      <w:pPr>
        <w:pStyle w:val="ConsPlusNormal"/>
        <w:ind w:firstLine="540"/>
        <w:jc w:val="both"/>
      </w:pPr>
      <w:bookmarkStart w:id="5" w:name="P72"/>
      <w:bookmarkEnd w:id="5"/>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w:t>
      </w:r>
      <w:r>
        <w:lastRenderedPageBreak/>
        <w:t>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5632C" w:rsidRDefault="0085632C" w:rsidP="0085632C">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5632C" w:rsidRDefault="0085632C" w:rsidP="0085632C">
      <w:pPr>
        <w:pStyle w:val="ConsPlusNormal"/>
        <w:spacing w:before="220"/>
        <w:ind w:firstLine="540"/>
        <w:jc w:val="both"/>
      </w:pPr>
      <w:bookmarkStart w:id="6" w:name="P74"/>
      <w:bookmarkEnd w:id="6"/>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5632C" w:rsidRDefault="0085632C" w:rsidP="0085632C">
      <w:pPr>
        <w:pStyle w:val="ConsPlusNormal"/>
        <w:spacing w:before="220"/>
        <w:ind w:firstLine="540"/>
        <w:jc w:val="both"/>
      </w:pPr>
      <w:r>
        <w:t xml:space="preserve">указание на обстоятельство (случай) из числа указанных в </w:t>
      </w:r>
      <w:hyperlink w:anchor="P72" w:history="1">
        <w:r>
          <w:rPr>
            <w:rStyle w:val="a3"/>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85632C" w:rsidRDefault="0085632C" w:rsidP="0085632C">
      <w:pPr>
        <w:pStyle w:val="ConsPlusNormal"/>
        <w:spacing w:before="220"/>
        <w:ind w:firstLine="540"/>
        <w:jc w:val="both"/>
      </w:pPr>
      <w:r>
        <w:t>список работников, временно переводимых на дистанционную работу;</w:t>
      </w:r>
    </w:p>
    <w:p w:rsidR="0085632C" w:rsidRDefault="0085632C" w:rsidP="0085632C">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5632C" w:rsidRDefault="0085632C" w:rsidP="0085632C">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5632C" w:rsidRDefault="0085632C" w:rsidP="0085632C">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85632C" w:rsidRDefault="0085632C" w:rsidP="0085632C">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85632C" w:rsidRDefault="0085632C" w:rsidP="0085632C">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74" w:history="1">
        <w:r>
          <w:rPr>
            <w:rStyle w:val="a3"/>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85632C" w:rsidRDefault="0085632C" w:rsidP="0085632C">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85632C" w:rsidRDefault="0085632C" w:rsidP="0085632C">
      <w:pPr>
        <w:pStyle w:val="ConsPlusNormal"/>
        <w:spacing w:before="220"/>
        <w:ind w:firstLine="540"/>
        <w:jc w:val="both"/>
      </w:pPr>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5632C" w:rsidRDefault="0085632C" w:rsidP="0085632C">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26" w:history="1">
        <w:r>
          <w:rPr>
            <w:rStyle w:val="a3"/>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365B2F" w:rsidRDefault="000F0E73" w:rsidP="0085632C">
      <w:pPr>
        <w:pStyle w:val="ConsPlusNormal"/>
      </w:pPr>
      <w:hyperlink r:id="rId27" w:history="1">
        <w:r w:rsidR="0085632C">
          <w:rPr>
            <w:i/>
            <w:color w:val="0000FF"/>
          </w:rPr>
          <w:br/>
        </w:r>
        <w:r w:rsidR="0085632C">
          <w:rPr>
            <w:rStyle w:val="a3"/>
            <w:i/>
          </w:rPr>
          <w:t xml:space="preserve">гл. 49.1, "Трудовой кодекс Российской Федерации" от 30.12.2001 N 197-ФЗ (ред. от 29.12.2020) </w:t>
        </w:r>
      </w:hyperlink>
      <w:bookmarkStart w:id="7" w:name="_GoBack"/>
      <w:bookmarkEnd w:id="7"/>
    </w:p>
    <w:p w:rsidR="008A386D" w:rsidRDefault="008A386D"/>
    <w:sectPr w:rsidR="008A386D" w:rsidSect="00C0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F"/>
    <w:rsid w:val="000F0E73"/>
    <w:rsid w:val="00241EFB"/>
    <w:rsid w:val="002F7B66"/>
    <w:rsid w:val="00365B2F"/>
    <w:rsid w:val="003B6197"/>
    <w:rsid w:val="005724FB"/>
    <w:rsid w:val="00652774"/>
    <w:rsid w:val="006D715D"/>
    <w:rsid w:val="00705745"/>
    <w:rsid w:val="007974FC"/>
    <w:rsid w:val="007C700C"/>
    <w:rsid w:val="007E3959"/>
    <w:rsid w:val="0085632C"/>
    <w:rsid w:val="008A386D"/>
    <w:rsid w:val="00960ADF"/>
    <w:rsid w:val="00CC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16E7B-5063-43CD-AC06-7ABC20E0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B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B2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856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DEC008F2EF31A585E6584235A8AB410CCCBCA6530717F08E4B14B9F95093CFB52B3C3BA467AE9B4A71E901DBAA3F49E16CA2BD3052ED1yCV2C" TargetMode="External"/><Relationship Id="rId13" Type="http://schemas.openxmlformats.org/officeDocument/2006/relationships/hyperlink" Target="consultantplus://offline/ref=B80DEC008F2EF31A585E6584235A8AB410CCCBCA6530717F08E4B14B9F95093CFB52B3C3BA467AEBB7A71E901DBAA3F49E16CA2BD3052ED1yCV2C" TargetMode="External"/><Relationship Id="rId18" Type="http://schemas.openxmlformats.org/officeDocument/2006/relationships/hyperlink" Target="consultantplus://offline/ref=B80DEC008F2EF31A585E6584235A8AB410CCCBC86035717F08E4B14B9F95093CFB52B3C3BA477AEEB5A71E901DBAA3F49E16CA2BD3052ED1yCV2C" TargetMode="External"/><Relationship Id="rId26" Type="http://schemas.openxmlformats.org/officeDocument/2006/relationships/hyperlink" Target="consultantplus://offline/ref=B80DEC008F2EF31A585E6584235A8AB410CCCBC86035717F08E4B14B9F95093CFB52B3C5B94771BCE3E81FCC58E6B0F59616C82ACFy0V6C" TargetMode="External"/><Relationship Id="rId3" Type="http://schemas.openxmlformats.org/officeDocument/2006/relationships/webSettings" Target="webSettings.xml"/><Relationship Id="rId21" Type="http://schemas.openxmlformats.org/officeDocument/2006/relationships/hyperlink" Target="consultantplus://offline/ref=B80DEC008F2EF31A585E6584235A8AB410CCCBC86035717F08E4B14B9F95093CFB52B3C3BC427AE3E6FD0E9454EEA7EB9709D428CD05y2VFC" TargetMode="External"/><Relationship Id="rId7" Type="http://schemas.openxmlformats.org/officeDocument/2006/relationships/hyperlink" Target="consultantplus://offline/ref=B80DEC008F2EF31A585E6584235A8AB412C3C2C96436717F08E4B14B9F95093CFB52B3C3BA4678EDB4A71E901DBAA3F49E16CA2BD3052ED1yCV2C" TargetMode="External"/><Relationship Id="rId12" Type="http://schemas.openxmlformats.org/officeDocument/2006/relationships/hyperlink" Target="consultantplus://offline/ref=B80DEC008F2EF31A585E6584235A8AB410CCCBC86035717F08E4B14B9F95093CFB52B3C0B94378E3E6FD0E9454EEA7EB9709D428CD05y2VFC" TargetMode="External"/><Relationship Id="rId17" Type="http://schemas.openxmlformats.org/officeDocument/2006/relationships/hyperlink" Target="consultantplus://offline/ref=B80DEC008F2EF31A585E6584235A8AB410CCCBC86035717F08E4B14B9F95093CFB52B3C3BA477AEEB1A71E901DBAA3F49E16CA2BD3052ED1yCV2C" TargetMode="External"/><Relationship Id="rId25" Type="http://schemas.openxmlformats.org/officeDocument/2006/relationships/hyperlink" Target="consultantplus://offline/ref=B80DEC008F2EF31A585E6584235A8AB410CCCBCA6530717F08E4B14B9F95093CFB52B3C3BA467AEDB5A71E901DBAA3F49E16CA2BD3052ED1yCV2C" TargetMode="External"/><Relationship Id="rId2" Type="http://schemas.openxmlformats.org/officeDocument/2006/relationships/settings" Target="settings.xml"/><Relationship Id="rId16" Type="http://schemas.openxmlformats.org/officeDocument/2006/relationships/hyperlink" Target="consultantplus://offline/ref=B80DEC008F2EF31A585E6584235A8AB410CCCBCA6530717F08E4B14B9F95093CFB52B3C3BA467AECB4A71E901DBAA3F49E16CA2BD3052ED1yCV2C" TargetMode="External"/><Relationship Id="rId20" Type="http://schemas.openxmlformats.org/officeDocument/2006/relationships/hyperlink" Target="consultantplus://offline/ref=B80DEC008F2EF31A585E6584235A8AB410CCCBC86035717F08E4B14B9F95093CFB52B3CABC4671BCE3E81FCC58E6B0F59616C82ACFy0V6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0DEC008F2EF31A585E6584235A8AB410CCCBCA6530717F08E4B14B9F95093CFB52B3C3BA467AE9B2A71E901DBAA3F49E16CA2BD3052ED1yCV2C" TargetMode="External"/><Relationship Id="rId11" Type="http://schemas.openxmlformats.org/officeDocument/2006/relationships/hyperlink" Target="consultantplus://offline/ref=B80DEC008F2EF31A585E6584235A8AB410CCCBCA6530717F08E4B14B9F95093CFB52B3C3BA467AEAB6A71E901DBAA3F49E16CA2BD3052ED1yCV2C" TargetMode="External"/><Relationship Id="rId24" Type="http://schemas.openxmlformats.org/officeDocument/2006/relationships/hyperlink" Target="consultantplus://offline/ref=B80DEC008F2EF31A585E6584235A8AB410CCCBC86035717F08E4B14B9F95093CFB52B3C3BA467FE0B5A71E901DBAA3F49E16CA2BD3052ED1yCV2C" TargetMode="External"/><Relationship Id="rId5" Type="http://schemas.openxmlformats.org/officeDocument/2006/relationships/hyperlink" Target="consultantplus://offline/ref=B80DEC008F2EF31A585E6584235A8AB410C9CACF6638717F08E4B14B9F95093CFB52B3C3BA467AE9B3A71E901DBAA3F49E16CA2BD3052ED1yCV2C" TargetMode="External"/><Relationship Id="rId15" Type="http://schemas.openxmlformats.org/officeDocument/2006/relationships/hyperlink" Target="consultantplus://offline/ref=B80DEC008F2EF31A585E6584235A8AB410CCCBCA6530717F08E4B14B9F95093CFB52B3C3BA467AECB1A71E901DBAA3F49E16CA2BD3052ED1yCV2C" TargetMode="External"/><Relationship Id="rId23" Type="http://schemas.openxmlformats.org/officeDocument/2006/relationships/hyperlink" Target="consultantplus://offline/ref=B80DEC008F2EF31A585E6584235A8AB410CCCBCA6530717F08E4B14B9F95093CFB52B3C3BA467AEDB1A71E901DBAA3F49E16CA2BD3052ED1yCV2C" TargetMode="External"/><Relationship Id="rId28" Type="http://schemas.openxmlformats.org/officeDocument/2006/relationships/fontTable" Target="fontTable.xml"/><Relationship Id="rId10" Type="http://schemas.openxmlformats.org/officeDocument/2006/relationships/hyperlink" Target="consultantplus://offline/ref=B80DEC008F2EF31A585E6584235A8AB410CCCBC86035717F08E4B14B9F95093CFB52B3C6B84671BCE3E81FCC58E6B0F59616C82ACFy0V6C" TargetMode="External"/><Relationship Id="rId19" Type="http://schemas.openxmlformats.org/officeDocument/2006/relationships/hyperlink" Target="consultantplus://offline/ref=B80DEC008F2EF31A585E6584235A8AB410CCCBCA6530717F08E4B14B9F95093CFB52B3C3BA467AEDB3A71E901DBAA3F49E16CA2BD3052ED1yCV2C" TargetMode="External"/><Relationship Id="rId4" Type="http://schemas.openxmlformats.org/officeDocument/2006/relationships/hyperlink" Target="consultantplus://offline/ref=EE8AA3E50CD8C6A99B3A3A39804ECE18B37353299D8E6D392FCC25B4D9BA5AC5EAE173C159081C6B8BFF7C46C656751E2D4FF0C2C1B46943QBY7C" TargetMode="External"/><Relationship Id="rId9" Type="http://schemas.openxmlformats.org/officeDocument/2006/relationships/hyperlink" Target="consultantplus://offline/ref=B80DEC008F2EF31A585E6584235A8AB410CCCBC86035717F08E4B14B9F95093CFB52B3C3BA467EEFB4A71E901DBAA3F49E16CA2BD3052ED1yCV2C" TargetMode="External"/><Relationship Id="rId14" Type="http://schemas.openxmlformats.org/officeDocument/2006/relationships/hyperlink" Target="consultantplus://offline/ref=B80DEC008F2EF31A585E6584235A8AB410CCCBC86035717F08E4B14B9F95093CFB52B3C3BA467DE1BBA71E901DBAA3F49E16CA2BD3052ED1yCV2C" TargetMode="External"/><Relationship Id="rId22" Type="http://schemas.openxmlformats.org/officeDocument/2006/relationships/hyperlink" Target="consultantplus://offline/ref=B80DEC008F2EF31A585E6584235A8AB410CCCBC86035717F08E4B14B9F95093CFB52B3C3BA4779E8B7A71E901DBAA3F49E16CA2BD3052ED1yCV2C" TargetMode="External"/><Relationship Id="rId27" Type="http://schemas.openxmlformats.org/officeDocument/2006/relationships/hyperlink" Target="consultantplus://offline/ref=B80DEC008F2EF31A585E6584235A8AB410CCCBC86035717F08E4B14B9F95093CFB52B3C3B2437EE3E6FD0E9454EEA7EB9709D428CD05y2V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3983</Words>
  <Characters>22706</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312.9. Порядок временного перевода работника на дистанционную работу по и</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3</cp:revision>
  <dcterms:created xsi:type="dcterms:W3CDTF">2021-01-19T00:58:00Z</dcterms:created>
  <dcterms:modified xsi:type="dcterms:W3CDTF">2021-01-19T02:30:00Z</dcterms:modified>
</cp:coreProperties>
</file>