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35" w:rsidRDefault="00A45335" w:rsidP="00D658F6">
      <w:pPr>
        <w:jc w:val="center"/>
      </w:pPr>
    </w:p>
    <w:p w:rsidR="00A45335" w:rsidRDefault="00A45335" w:rsidP="00026C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 Федерация</w:t>
      </w:r>
    </w:p>
    <w:p w:rsidR="00A45335" w:rsidRDefault="00A45335" w:rsidP="00026C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A45335" w:rsidRDefault="00A45335" w:rsidP="00026CBF">
      <w:pPr>
        <w:jc w:val="center"/>
        <w:rPr>
          <w:b/>
          <w:sz w:val="32"/>
          <w:szCs w:val="32"/>
        </w:rPr>
      </w:pPr>
    </w:p>
    <w:p w:rsidR="00A45335" w:rsidRDefault="00A45335" w:rsidP="00026C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Усолье-Сибирское</w:t>
      </w:r>
    </w:p>
    <w:p w:rsidR="00A45335" w:rsidRDefault="00A45335" w:rsidP="00026CBF">
      <w:pPr>
        <w:jc w:val="center"/>
        <w:rPr>
          <w:b/>
          <w:sz w:val="32"/>
          <w:szCs w:val="32"/>
        </w:rPr>
      </w:pPr>
    </w:p>
    <w:p w:rsidR="00A45335" w:rsidRPr="0065535A" w:rsidRDefault="00A45335" w:rsidP="00026CBF">
      <w:pPr>
        <w:jc w:val="center"/>
        <w:rPr>
          <w:b/>
          <w:sz w:val="44"/>
          <w:szCs w:val="44"/>
        </w:rPr>
      </w:pPr>
      <w:r w:rsidRPr="0065535A">
        <w:rPr>
          <w:b/>
          <w:sz w:val="44"/>
          <w:szCs w:val="44"/>
        </w:rPr>
        <w:t>ПОСТАНОВЛЕНИЕ</w:t>
      </w:r>
    </w:p>
    <w:p w:rsidR="00A45335" w:rsidRDefault="00A45335" w:rsidP="00026CBF">
      <w:pPr>
        <w:jc w:val="center"/>
        <w:rPr>
          <w:b/>
          <w:sz w:val="32"/>
          <w:szCs w:val="32"/>
        </w:rPr>
      </w:pPr>
    </w:p>
    <w:p w:rsidR="00A45335" w:rsidRPr="00052F90" w:rsidRDefault="00A45335" w:rsidP="00026CBF">
      <w:pPr>
        <w:tabs>
          <w:tab w:val="left" w:pos="2099"/>
        </w:tabs>
        <w:jc w:val="both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117pt,15.2pt" to="162pt,15.2pt"/>
        </w:pict>
      </w:r>
      <w:r>
        <w:rPr>
          <w:noProof/>
        </w:rPr>
        <w:pict>
          <v:line id="_x0000_s1027" style="position:absolute;left:0;text-align:left;z-index:251657216" from="18pt,15.2pt" to="99pt,15.2pt"/>
        </w:pict>
      </w:r>
      <w:r>
        <w:rPr>
          <w:sz w:val="28"/>
          <w:szCs w:val="28"/>
        </w:rPr>
        <w:t>от  01.04.2014</w:t>
      </w:r>
      <w:r>
        <w:rPr>
          <w:sz w:val="28"/>
          <w:szCs w:val="28"/>
        </w:rPr>
        <w:tab/>
        <w:t>№  619</w:t>
      </w:r>
    </w:p>
    <w:p w:rsidR="00A45335" w:rsidRPr="00026CBF" w:rsidRDefault="00A45335" w:rsidP="00026CBF">
      <w:pPr>
        <w:tabs>
          <w:tab w:val="left" w:pos="5940"/>
        </w:tabs>
        <w:ind w:right="4265"/>
        <w:jc w:val="both"/>
        <w:rPr>
          <w:rFonts w:ascii="Arial" w:hAnsi="Arial" w:cs="Arial"/>
          <w:color w:val="1F497D"/>
          <w:sz w:val="18"/>
          <w:szCs w:val="18"/>
        </w:rPr>
      </w:pPr>
    </w:p>
    <w:p w:rsidR="00A45335" w:rsidRDefault="00A45335" w:rsidP="00026CBF">
      <w:pPr>
        <w:tabs>
          <w:tab w:val="left" w:pos="5940"/>
        </w:tabs>
        <w:ind w:right="4265"/>
        <w:jc w:val="both"/>
        <w:rPr>
          <w:b/>
        </w:rPr>
      </w:pPr>
      <w:r>
        <w:rPr>
          <w:b/>
        </w:rPr>
        <w:t xml:space="preserve">О наделении статусом </w:t>
      </w:r>
      <w:r w:rsidRPr="00310450">
        <w:rPr>
          <w:b/>
        </w:rPr>
        <w:t xml:space="preserve">единой </w:t>
      </w:r>
    </w:p>
    <w:p w:rsidR="00A45335" w:rsidRDefault="00A45335" w:rsidP="00026CBF">
      <w:pPr>
        <w:jc w:val="both"/>
        <w:rPr>
          <w:b/>
        </w:rPr>
      </w:pPr>
      <w:r w:rsidRPr="00310450">
        <w:rPr>
          <w:b/>
        </w:rPr>
        <w:t xml:space="preserve">теплоснабжающей </w:t>
      </w:r>
      <w:r>
        <w:rPr>
          <w:b/>
        </w:rPr>
        <w:t>организации</w:t>
      </w:r>
    </w:p>
    <w:p w:rsidR="00A45335" w:rsidRDefault="00A45335" w:rsidP="00026CBF">
      <w:pPr>
        <w:jc w:val="both"/>
        <w:rPr>
          <w:sz w:val="28"/>
          <w:szCs w:val="28"/>
        </w:rPr>
      </w:pPr>
    </w:p>
    <w:p w:rsidR="00A45335" w:rsidRPr="00F84967" w:rsidRDefault="00A45335" w:rsidP="0041326F">
      <w:pPr>
        <w:ind w:firstLine="708"/>
        <w:jc w:val="both"/>
        <w:rPr>
          <w:sz w:val="28"/>
          <w:szCs w:val="28"/>
        </w:rPr>
      </w:pPr>
      <w:r w:rsidRPr="00F84967">
        <w:rPr>
          <w:sz w:val="28"/>
          <w:szCs w:val="28"/>
        </w:rPr>
        <w:t xml:space="preserve">В соответствии с </w:t>
      </w:r>
      <w:r w:rsidRPr="0033694A">
        <w:rPr>
          <w:sz w:val="28"/>
          <w:szCs w:val="28"/>
        </w:rPr>
        <w:t>Федеральным законом от 27.07.2010 № 190-ФЗ «О теплоснабжении»,</w:t>
      </w:r>
      <w:r w:rsidRPr="00F84967">
        <w:rPr>
          <w:sz w:val="28"/>
          <w:szCs w:val="28"/>
        </w:rPr>
        <w:t xml:space="preserve"> </w:t>
      </w:r>
      <w:r w:rsidRPr="0041326F">
        <w:rPr>
          <w:sz w:val="28"/>
          <w:szCs w:val="28"/>
        </w:rPr>
        <w:t>постановлением Правительства</w:t>
      </w:r>
      <w:r>
        <w:rPr>
          <w:sz w:val="28"/>
          <w:szCs w:val="28"/>
        </w:rPr>
        <w:t xml:space="preserve"> </w:t>
      </w:r>
      <w:r w:rsidRPr="0041326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41326F">
        <w:rPr>
          <w:sz w:val="28"/>
          <w:szCs w:val="28"/>
        </w:rPr>
        <w:t xml:space="preserve">от 8 августа </w:t>
      </w:r>
      <w:smartTag w:uri="urn:schemas-microsoft-com:office:smarttags" w:element="metricconverter">
        <w:smartTagPr>
          <w:attr w:name="ProductID" w:val="2012 г"/>
        </w:smartTagPr>
        <w:r w:rsidRPr="0041326F">
          <w:rPr>
            <w:sz w:val="28"/>
            <w:szCs w:val="28"/>
          </w:rPr>
          <w:t>2012 г</w:t>
        </w:r>
      </w:smartTag>
      <w:r w:rsidRPr="0041326F">
        <w:rPr>
          <w:sz w:val="28"/>
          <w:szCs w:val="28"/>
        </w:rPr>
        <w:t>. N 808</w:t>
      </w:r>
      <w:r>
        <w:rPr>
          <w:sz w:val="28"/>
          <w:szCs w:val="28"/>
        </w:rPr>
        <w:t xml:space="preserve"> «Об организации теплоснабжения в Российской Федерации и о внесении изменений в некоторые акты Правительства Российской Федерации», схемой теплоснабжения утвержденной постановлением администрации города Усолье-Сибирское от 04.03.2014 г № 454 «О направлении схемы теплоснабжения муниципального образования «город Усолье-Сибирское» разработчику», на основании заявки ОАО «Иркутскэнерго» на присвоение организации статуса единой теплоснабжающей организации от 14.01.2014 г № о25-54/154, </w:t>
      </w:r>
      <w:r w:rsidRPr="00F84967">
        <w:rPr>
          <w:sz w:val="28"/>
          <w:szCs w:val="28"/>
        </w:rPr>
        <w:t xml:space="preserve">статьями 45, 55 Устава муниципального образования «город Усолье-Сибирское», администрация города Усолье-Сибирское </w:t>
      </w:r>
    </w:p>
    <w:p w:rsidR="00A45335" w:rsidRDefault="00A45335" w:rsidP="00D658F6">
      <w:pPr>
        <w:jc w:val="both"/>
        <w:rPr>
          <w:b/>
          <w:sz w:val="28"/>
          <w:szCs w:val="28"/>
        </w:rPr>
      </w:pPr>
    </w:p>
    <w:p w:rsidR="00A45335" w:rsidRPr="002F575E" w:rsidRDefault="00A45335" w:rsidP="00D65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2F575E">
        <w:rPr>
          <w:b/>
          <w:sz w:val="28"/>
          <w:szCs w:val="28"/>
        </w:rPr>
        <w:t>:</w:t>
      </w:r>
    </w:p>
    <w:p w:rsidR="00A45335" w:rsidRDefault="00A45335" w:rsidP="00D658F6">
      <w:pPr>
        <w:jc w:val="both"/>
        <w:rPr>
          <w:sz w:val="28"/>
          <w:szCs w:val="28"/>
        </w:rPr>
      </w:pPr>
    </w:p>
    <w:p w:rsidR="00A45335" w:rsidRDefault="00A45335" w:rsidP="00B96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Наделить статусом </w:t>
      </w:r>
      <w:r w:rsidRPr="00310450">
        <w:rPr>
          <w:sz w:val="28"/>
          <w:szCs w:val="28"/>
        </w:rPr>
        <w:t>един</w:t>
      </w:r>
      <w:r>
        <w:rPr>
          <w:sz w:val="28"/>
          <w:szCs w:val="28"/>
        </w:rPr>
        <w:t>ой</w:t>
      </w:r>
      <w:r w:rsidRPr="00310450">
        <w:rPr>
          <w:sz w:val="28"/>
          <w:szCs w:val="28"/>
        </w:rPr>
        <w:t xml:space="preserve"> теплоснабжающ</w:t>
      </w:r>
      <w:r>
        <w:rPr>
          <w:sz w:val="28"/>
          <w:szCs w:val="28"/>
        </w:rPr>
        <w:t>ей</w:t>
      </w:r>
      <w:r w:rsidRPr="0031045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310450">
        <w:rPr>
          <w:sz w:val="28"/>
          <w:szCs w:val="28"/>
        </w:rPr>
        <w:t xml:space="preserve"> в системе теплоснабжения</w:t>
      </w:r>
      <w:r>
        <w:rPr>
          <w:sz w:val="28"/>
          <w:szCs w:val="28"/>
        </w:rPr>
        <w:t xml:space="preserve"> </w:t>
      </w:r>
      <w:r w:rsidRPr="0033694A">
        <w:rPr>
          <w:sz w:val="28"/>
          <w:szCs w:val="28"/>
        </w:rPr>
        <w:t>открытое акционерное общество «Иркутскэнерго» ТЭЦ-11</w:t>
      </w:r>
      <w:r>
        <w:rPr>
          <w:sz w:val="28"/>
          <w:szCs w:val="28"/>
        </w:rPr>
        <w:t>.</w:t>
      </w:r>
    </w:p>
    <w:p w:rsidR="00A45335" w:rsidRDefault="00A45335" w:rsidP="00B96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A7972">
        <w:rPr>
          <w:sz w:val="28"/>
          <w:szCs w:val="28"/>
        </w:rPr>
        <w:t xml:space="preserve">Установить зоной деятельности </w:t>
      </w:r>
      <w:r w:rsidRPr="00310450">
        <w:rPr>
          <w:sz w:val="28"/>
          <w:szCs w:val="28"/>
        </w:rPr>
        <w:t>един</w:t>
      </w:r>
      <w:r>
        <w:rPr>
          <w:sz w:val="28"/>
          <w:szCs w:val="28"/>
        </w:rPr>
        <w:t>ой</w:t>
      </w:r>
      <w:r w:rsidRPr="00310450">
        <w:rPr>
          <w:sz w:val="28"/>
          <w:szCs w:val="28"/>
        </w:rPr>
        <w:t xml:space="preserve"> теплоснабжающ</w:t>
      </w:r>
      <w:r>
        <w:rPr>
          <w:sz w:val="28"/>
          <w:szCs w:val="28"/>
        </w:rPr>
        <w:t>ей</w:t>
      </w:r>
      <w:r w:rsidRPr="0031045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 </w:t>
      </w:r>
      <w:r w:rsidRPr="00AA7972">
        <w:rPr>
          <w:sz w:val="28"/>
          <w:szCs w:val="28"/>
        </w:rPr>
        <w:t>территорию муниципального образования «город Усолье-Сибирское».</w:t>
      </w:r>
    </w:p>
    <w:p w:rsidR="00A45335" w:rsidRDefault="00A45335" w:rsidP="00B96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33ED">
        <w:rPr>
          <w:sz w:val="28"/>
          <w:szCs w:val="28"/>
        </w:rPr>
        <w:t>Настоящее постановление подлежит опубликованию</w:t>
      </w:r>
      <w:r>
        <w:rPr>
          <w:sz w:val="28"/>
          <w:szCs w:val="28"/>
        </w:rPr>
        <w:t xml:space="preserve"> в газете «</w:t>
      </w:r>
      <w:smartTag w:uri="urn:schemas-microsoft-com:office:smarttags" w:element="PersonName">
        <w:smartTagPr>
          <w:attr w:name="ProductID" w:val="Официальное Усолье"/>
        </w:smartTagPr>
        <w:r>
          <w:rPr>
            <w:sz w:val="28"/>
            <w:szCs w:val="28"/>
          </w:rPr>
          <w:t>Официальное Усолье</w:t>
        </w:r>
      </w:smartTag>
      <w:r>
        <w:rPr>
          <w:sz w:val="28"/>
          <w:szCs w:val="28"/>
        </w:rPr>
        <w:t xml:space="preserve"> и на официальном сайте</w:t>
      </w:r>
      <w:r w:rsidRPr="006133E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«город Усолье-Сибирское».</w:t>
      </w:r>
    </w:p>
    <w:p w:rsidR="00A45335" w:rsidRDefault="00A45335" w:rsidP="00B96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– председателя комитета по городскому хозяйству Н.В. Антонова.</w:t>
      </w:r>
    </w:p>
    <w:p w:rsidR="00A45335" w:rsidRDefault="00A45335" w:rsidP="00D658F6">
      <w:pPr>
        <w:jc w:val="both"/>
        <w:rPr>
          <w:sz w:val="28"/>
          <w:szCs w:val="28"/>
        </w:rPr>
      </w:pPr>
    </w:p>
    <w:p w:rsidR="00A45335" w:rsidRDefault="00A45335" w:rsidP="00D658F6">
      <w:pPr>
        <w:jc w:val="both"/>
        <w:rPr>
          <w:b/>
          <w:sz w:val="28"/>
          <w:szCs w:val="28"/>
        </w:rPr>
      </w:pPr>
    </w:p>
    <w:p w:rsidR="00A45335" w:rsidRDefault="00A45335" w:rsidP="00D65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г</w:t>
      </w:r>
      <w:r w:rsidRPr="00D968B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D968BC">
        <w:rPr>
          <w:b/>
          <w:sz w:val="28"/>
          <w:szCs w:val="28"/>
        </w:rPr>
        <w:t xml:space="preserve"> администрации города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О.П. Жилкин</w:t>
      </w:r>
    </w:p>
    <w:p w:rsidR="00A45335" w:rsidRDefault="00A45335" w:rsidP="00D658F6">
      <w:pPr>
        <w:jc w:val="both"/>
        <w:rPr>
          <w:b/>
          <w:sz w:val="28"/>
          <w:szCs w:val="28"/>
        </w:rPr>
      </w:pPr>
    </w:p>
    <w:p w:rsidR="00A45335" w:rsidRDefault="00A45335" w:rsidP="00D658F6">
      <w:pPr>
        <w:jc w:val="both"/>
      </w:pPr>
    </w:p>
    <w:p w:rsidR="00A45335" w:rsidRDefault="00A45335" w:rsidP="00D658F6">
      <w:pPr>
        <w:jc w:val="both"/>
      </w:pPr>
    </w:p>
    <w:p w:rsidR="00A45335" w:rsidRDefault="00A45335" w:rsidP="00D658F6">
      <w:pPr>
        <w:jc w:val="both"/>
      </w:pPr>
    </w:p>
    <w:p w:rsidR="00A45335" w:rsidRDefault="00A45335" w:rsidP="00D658F6">
      <w:pPr>
        <w:jc w:val="both"/>
      </w:pPr>
    </w:p>
    <w:p w:rsidR="00A45335" w:rsidRDefault="00A45335"/>
    <w:sectPr w:rsidR="00A45335" w:rsidSect="004F31F0">
      <w:pgSz w:w="11906" w:h="16838"/>
      <w:pgMar w:top="720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71B51"/>
    <w:multiLevelType w:val="multilevel"/>
    <w:tmpl w:val="4C2A56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8F6"/>
    <w:rsid w:val="00026CBF"/>
    <w:rsid w:val="000338BF"/>
    <w:rsid w:val="00052F90"/>
    <w:rsid w:val="00060E13"/>
    <w:rsid w:val="00145945"/>
    <w:rsid w:val="0014608E"/>
    <w:rsid w:val="001E024B"/>
    <w:rsid w:val="002206FD"/>
    <w:rsid w:val="00233A35"/>
    <w:rsid w:val="002B23FF"/>
    <w:rsid w:val="002F1E8D"/>
    <w:rsid w:val="002F575E"/>
    <w:rsid w:val="00310450"/>
    <w:rsid w:val="0033694A"/>
    <w:rsid w:val="003534BB"/>
    <w:rsid w:val="003A670D"/>
    <w:rsid w:val="0041326F"/>
    <w:rsid w:val="00446FA7"/>
    <w:rsid w:val="00491790"/>
    <w:rsid w:val="004919A0"/>
    <w:rsid w:val="004B1186"/>
    <w:rsid w:val="004F1AA1"/>
    <w:rsid w:val="004F31F0"/>
    <w:rsid w:val="0055656F"/>
    <w:rsid w:val="005607A2"/>
    <w:rsid w:val="006133ED"/>
    <w:rsid w:val="0065535A"/>
    <w:rsid w:val="0070383A"/>
    <w:rsid w:val="00724BAD"/>
    <w:rsid w:val="00734D35"/>
    <w:rsid w:val="00754931"/>
    <w:rsid w:val="007A1B40"/>
    <w:rsid w:val="007B283A"/>
    <w:rsid w:val="008D0544"/>
    <w:rsid w:val="009F609C"/>
    <w:rsid w:val="00A262FD"/>
    <w:rsid w:val="00A45335"/>
    <w:rsid w:val="00A47C27"/>
    <w:rsid w:val="00AA7972"/>
    <w:rsid w:val="00B96CF9"/>
    <w:rsid w:val="00BB075E"/>
    <w:rsid w:val="00D03CA0"/>
    <w:rsid w:val="00D25DAE"/>
    <w:rsid w:val="00D33D87"/>
    <w:rsid w:val="00D447CE"/>
    <w:rsid w:val="00D658F6"/>
    <w:rsid w:val="00D968BC"/>
    <w:rsid w:val="00E01B55"/>
    <w:rsid w:val="00E26CC3"/>
    <w:rsid w:val="00F84967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F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58F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58F6"/>
    <w:rPr>
      <w:rFonts w:ascii="Times New Roman" w:hAnsi="Times New Roman"/>
      <w:b/>
      <w:sz w:val="24"/>
      <w:lang w:val="x-none" w:eastAsia="ru-RU"/>
    </w:rPr>
  </w:style>
  <w:style w:type="paragraph" w:styleId="Header">
    <w:name w:val="header"/>
    <w:basedOn w:val="Normal"/>
    <w:link w:val="HeaderChar"/>
    <w:uiPriority w:val="99"/>
    <w:rsid w:val="00D658F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58F6"/>
    <w:rPr>
      <w:rFonts w:ascii="Times New Roman" w:hAnsi="Times New Roman"/>
      <w:sz w:val="20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20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6FD"/>
    <w:rPr>
      <w:rFonts w:ascii="Tahoma" w:hAnsi="Tahoma"/>
      <w:sz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1</Pages>
  <Words>237</Words>
  <Characters>1354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Жеронкина Наталья Геннадьевна</dc:creator>
  <cp:keywords/>
  <dc:description/>
  <cp:lastModifiedBy>k16</cp:lastModifiedBy>
  <cp:revision>15</cp:revision>
  <cp:lastPrinted>2014-03-28T05:48:00Z</cp:lastPrinted>
  <dcterms:created xsi:type="dcterms:W3CDTF">2013-11-18T07:00:00Z</dcterms:created>
  <dcterms:modified xsi:type="dcterms:W3CDTF">2014-04-02T04:31:00Z</dcterms:modified>
</cp:coreProperties>
</file>