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BDAD" w14:textId="77777777" w:rsidR="00DB0898" w:rsidRDefault="00DB0898" w:rsidP="007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294022"/>
      <w:bookmarkStart w:id="1" w:name="_Hlk142989594"/>
      <w:bookmarkStart w:id="2" w:name="_Hlk151739617"/>
    </w:p>
    <w:p w14:paraId="698C65D4" w14:textId="2626DF24" w:rsidR="00D13217" w:rsidRPr="00CC4F90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9049259"/>
      <w:r w:rsidRPr="00CC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7BC5A92A" w14:textId="3B8C8351" w:rsidR="00D13217" w:rsidRDefault="006F5A73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продаже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14:paraId="024CDB57" w14:textId="77777777" w:rsidR="001F07A5" w:rsidRPr="00D13217" w:rsidRDefault="001F07A5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447A7" w14:textId="5E98CB82" w:rsidR="00A20C0F" w:rsidRPr="00DC0F34" w:rsidRDefault="00EE1C4B" w:rsidP="00A20C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4" w:name="_Hlk40714757"/>
      <w:bookmarkStart w:id="5" w:name="_Hlk40797331"/>
      <w:bookmarkStart w:id="6" w:name="_Hlk125988471"/>
      <w:bookmarkStart w:id="7" w:name="_Hlk132299564"/>
      <w:bookmarkEnd w:id="0"/>
      <w:bookmarkEnd w:id="3"/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Усолье-Сибирское на основании протоколов заседания комиссии по проведению торгов на право заключения договоров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предусматривающих 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 в отношении муниципального имущества города Усолье-Сибирское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 комитета по управлению муниципальным имуществом администрации города от 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 № КУМИ-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0C0F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D23B6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20C0F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D23B6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20C0F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0F" w:rsidRPr="007D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в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0F" w:rsidRPr="007D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14-00 час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 аукцион, открытый по составу участников и форме подачи предложений по цене, 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форме:</w:t>
      </w:r>
    </w:p>
    <w:p w14:paraId="7A0DBB8A" w14:textId="77777777" w:rsidR="00A20C0F" w:rsidRPr="00B24F0C" w:rsidRDefault="00A20C0F" w:rsidP="00A20C0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Организатор аукциона: Комитет по управлению муниципальным имуществом администрации города Усолье-Сибирское</w:t>
      </w:r>
    </w:p>
    <w:p w14:paraId="7BE09038" w14:textId="77777777" w:rsidR="00A20C0F" w:rsidRPr="00B24F0C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B24F0C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Место нахождения: </w:t>
      </w:r>
      <w:r w:rsidRPr="00B24F0C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7109B48B" w14:textId="77777777" w:rsidR="00A20C0F" w:rsidRPr="00B24F0C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B24F0C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Почтовый адрес: </w:t>
      </w:r>
      <w:r w:rsidRPr="00B24F0C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1C60309C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Ответственное лицо Продавца по вопросам проведения а</w:t>
      </w:r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укциона</w:t>
      </w: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:</w:t>
      </w:r>
    </w:p>
    <w:p w14:paraId="31358ABE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Горр Ирина Сергеевна</w:t>
      </w:r>
    </w:p>
    <w:p w14:paraId="6E186C18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color w:val="1C1C1C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 xml:space="preserve">тел. + 7 (39543) 6-31-64, </w:t>
      </w:r>
      <w:r w:rsidRPr="00B24F0C">
        <w:rPr>
          <w:rFonts w:ascii="Times New Roman" w:eastAsia="Calibri" w:hAnsi="Times New Roman" w:cs="Times New Roman"/>
          <w:bCs/>
          <w:lang w:val="en-US" w:eastAsia="zh-CN" w:bidi="hi-IN"/>
        </w:rPr>
        <w:t>e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>-</w:t>
      </w:r>
      <w:r w:rsidRPr="00B24F0C">
        <w:rPr>
          <w:rFonts w:ascii="Times New Roman" w:eastAsia="Calibri" w:hAnsi="Times New Roman" w:cs="Times New Roman"/>
          <w:bCs/>
          <w:lang w:val="en-US" w:eastAsia="zh-CN" w:bidi="hi-IN"/>
        </w:rPr>
        <w:t>mail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>:</w:t>
      </w:r>
      <w:r w:rsidRPr="00B24F0C">
        <w:rPr>
          <w:rFonts w:ascii="Times New Roman" w:eastAsia="Calibri" w:hAnsi="Times New Roman" w:cs="Times New Roman"/>
          <w:bCs/>
          <w:color w:val="1C1C1C"/>
          <w:lang w:eastAsia="zh-CN" w:bidi="hi-IN"/>
        </w:rPr>
        <w:t xml:space="preserve"> </w:t>
      </w:r>
      <w:proofErr w:type="spellStart"/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kumi</w:t>
      </w:r>
      <w:proofErr w:type="spellEnd"/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37@</w:t>
      </w:r>
      <w:proofErr w:type="spellStart"/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yandex</w:t>
      </w:r>
      <w:proofErr w:type="spellEnd"/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.</w:t>
      </w:r>
      <w:proofErr w:type="spellStart"/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ru</w:t>
      </w:r>
      <w:proofErr w:type="spellEnd"/>
    </w:p>
    <w:p w14:paraId="39F7C317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 xml:space="preserve">График работы: ежедневно с 08.00 до 17.00 (кроме субботы, воскресенья), </w:t>
      </w:r>
    </w:p>
    <w:p w14:paraId="71041242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>перерыв с 12.00 до 13.00.</w:t>
      </w:r>
    </w:p>
    <w:p w14:paraId="443D6410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площадки: ООО «РТС - тендер». </w:t>
      </w:r>
    </w:p>
    <w:p w14:paraId="02349DD9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>Место нахождения: 127006, г. Москва, ул. Долгоруковская, д. 38, стр. 1.</w:t>
      </w:r>
    </w:p>
    <w:p w14:paraId="37982DC1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7" w:history="1">
        <w:r w:rsidRPr="00B24F0C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B24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00720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B24F0C">
          <w:rPr>
            <w:rFonts w:ascii="Times New Roman" w:eastAsia="Times New Roman" w:hAnsi="Times New Roman" w:cs="Times New Roman"/>
            <w:lang w:eastAsia="ru-RU"/>
          </w:rPr>
          <w:t>iSupport@rts-tender.ru</w:t>
        </w:r>
      </w:hyperlink>
      <w:r w:rsidRPr="00B24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BE4871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>тел.: +7 (499) 653-55-00, +7 (800) 500-7-500, факс: +7 (495) 733-95-19.</w:t>
      </w:r>
    </w:p>
    <w:p w14:paraId="0DEDED85" w14:textId="77777777" w:rsidR="00A20C0F" w:rsidRPr="00B24F0C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Hlk132130684"/>
    </w:p>
    <w:p w14:paraId="7BBDD251" w14:textId="77777777" w:rsidR="00A20C0F" w:rsidRPr="00B45D00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bookmarkStart w:id="9" w:name="_Hlk151743135"/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№1</w:t>
      </w:r>
    </w:p>
    <w:bookmarkEnd w:id="4"/>
    <w:p w14:paraId="6F563A5F" w14:textId="5E00D889" w:rsidR="00655D31" w:rsidRPr="00B45D00" w:rsidRDefault="00655D31" w:rsidP="00E037C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</w:t>
      </w: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участок с кадастровым номером 38:31:000010:1886, расположенный по адресу: Иркутская область, муниципальное образование «город Усолье-Сибирское» г. Усолье-Сибирское, ул. Крестьянина, з/у 27а, площадь – 1300 м</w:t>
      </w:r>
      <w:r w:rsidRPr="00B45D0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, разрешенное использование – для индивидуального жилищного строительства 2.1.</w:t>
      </w:r>
    </w:p>
    <w:p w14:paraId="5A0A4366" w14:textId="77777777" w:rsidR="00655D31" w:rsidRPr="00B45D00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ачальная цена – </w:t>
      </w: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477 800,00 руб. (Четыреста семьдесят семь тысяч восемьсот руб. 00 коп.).</w:t>
      </w:r>
    </w:p>
    <w:p w14:paraId="56C89338" w14:textId="77777777" w:rsidR="00655D31" w:rsidRPr="00B45D00" w:rsidRDefault="00655D31" w:rsidP="00655D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задатка – </w:t>
      </w:r>
      <w:r w:rsidRPr="00B45D00">
        <w:rPr>
          <w:rFonts w:ascii="Times New Roman" w:eastAsia="Times New Roman" w:hAnsi="Times New Roman" w:cs="Times New Roman"/>
          <w:lang w:eastAsia="ru-RU"/>
        </w:rPr>
        <w:t>95 560,00 руб. (Девяносто пять тысяч пятьсот шестьдесят руб. 00 коп.).</w:t>
      </w:r>
    </w:p>
    <w:p w14:paraId="67C4AC26" w14:textId="77777777" w:rsidR="00655D31" w:rsidRPr="00B45D00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Шаг аукциона – 14 334,00 руб. (Четырнадцать тысяч триста тридцать четыре руб. 00 коп.).</w:t>
      </w:r>
    </w:p>
    <w:p w14:paraId="7F0D21B7" w14:textId="77777777" w:rsidR="00655D31" w:rsidRPr="00B45D00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35D3699C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Белдир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 в Тувинской АССР и 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Мухенского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 месторождения углекислых минеральных вод в Хабаровской Крае» согласно выписке из ЕГРН об объекте недвижимости.</w:t>
      </w:r>
    </w:p>
    <w:bookmarkEnd w:id="8"/>
    <w:p w14:paraId="3F50C0B9" w14:textId="77777777" w:rsidR="00655D31" w:rsidRPr="00B45D00" w:rsidRDefault="00655D31" w:rsidP="00655D3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17FE5632" w14:textId="77777777" w:rsidR="00655D31" w:rsidRPr="00B45D00" w:rsidRDefault="00655D31" w:rsidP="00655D3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133D7F9A" w14:textId="77777777" w:rsidR="00655D31" w:rsidRPr="00B45D00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1. Теплоснабжение – согласно письму ТЭЦ-11 ПАО «Иркутскэнерго» от 24.06.2019 года № 003-01/1175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теплоснабжении».</w:t>
      </w:r>
    </w:p>
    <w:p w14:paraId="3954FCB4" w14:textId="77777777" w:rsidR="00655D31" w:rsidRPr="00B45D00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</w:t>
      </w:r>
      <w:proofErr w:type="gramStart"/>
      <w:r w:rsidRPr="00B45D00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  <w:r w:rsidRPr="00B45D00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25.06.2019 года № 404/АЭС-У технологическое присоединение з/у возможно от ближайшей опоры воздушной линии 0,4кВ ОГУЭП «Облкоммунэнерго».</w:t>
      </w:r>
    </w:p>
    <w:p w14:paraId="1000102A" w14:textId="70BC011F" w:rsidR="00655D31" w:rsidRPr="00B45D00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>» от 03.07.2019 года № 04/3059 подсоединения к сетям водоотведения возможно выполнить трубой Ø 150 мм, централизованные сети водоснабжения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>» отсутствуют в данном районе.</w:t>
      </w:r>
    </w:p>
    <w:p w14:paraId="1DEF45F3" w14:textId="77777777" w:rsidR="00DC0F34" w:rsidRPr="00B45D00" w:rsidRDefault="00DC0F34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7C564A" w14:textId="6925E7E3" w:rsidR="00A20C0F" w:rsidRPr="00B45D00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 w:rsidR="00DC0F34"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</w:t>
      </w:r>
    </w:p>
    <w:p w14:paraId="078943E1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38:31:000004:845, расположенный по адресу: Российская Федерация, Иркутская область, г. Усолье-Сибирское, ул. 7-й участок, 4, площадь – 1899 кв. м разрешенное использование – для индивидуального жилищного строительства 2.1.</w:t>
      </w:r>
    </w:p>
    <w:p w14:paraId="37FDCA02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699 000,00 руб. (Шестьсот девяносто девять тысяч руб. 00 коп.).</w:t>
      </w:r>
    </w:p>
    <w:p w14:paraId="1E3B7C34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139 800,00 рублей (Сто тридцать девять тысяч восемьсот руб. 00 коп.).</w:t>
      </w:r>
    </w:p>
    <w:p w14:paraId="6B18A9AF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20 970,00 рублей (Двадцать тысяч девятьсот семьдесят руб. 00 коп.).</w:t>
      </w:r>
    </w:p>
    <w:p w14:paraId="2C3293C3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0C68BFAF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 прав на земельный участок, предусмотренные статьями 56, 56.1 Земельного кодекса Российской Федерации; частью 15 статьи 65 Водного кодекса Российской Федерации, согласно выписке из ЕГРН об объекте недвижимости.</w:t>
      </w:r>
    </w:p>
    <w:p w14:paraId="2FA8488C" w14:textId="77777777" w:rsidR="00655D31" w:rsidRPr="00B45D00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65F3F1FB" w14:textId="77777777" w:rsidR="00655D31" w:rsidRPr="00B45D00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5A972331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ООО «Байкальская Энергетическая Компания» от 17.05.2022 года № 003-01/893 земельный участок расположен за радиусом эффективного теплоснабжения, на 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732DF60D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филиала, «Ангарские электрические сети» Усольское подразделение ОГУЭП «Облкоммунэнерго» от 30.05.2022 года № 357/АЭС-У технологическое присоединение з/у возможно от ближайших сетей ОГУЭП «Облкоммунэнерго». </w:t>
      </w:r>
    </w:p>
    <w:p w14:paraId="4545361A" w14:textId="77777777" w:rsidR="00655D31" w:rsidRPr="00B45D00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>» от 23.05.2022 года № 04/1171 возможность подсоединения к сетям централизованного водоснабжения и водоотведения отсутствует. Ближайшие точки подключения к сетям водоснабжения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» находится на пересечении ул. 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Крупсой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 – ул. Строителей.</w:t>
      </w:r>
    </w:p>
    <w:p w14:paraId="032C3AD6" w14:textId="100E932F" w:rsidR="00A20C0F" w:rsidRPr="00B45D00" w:rsidRDefault="00655D31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водоотведения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>» находится в р-не ул. Крупской, 45.</w:t>
      </w:r>
    </w:p>
    <w:p w14:paraId="52D9DE56" w14:textId="54017FC4" w:rsidR="00A20C0F" w:rsidRPr="00B45D00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 w:rsidR="00DC0F34"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</w:t>
      </w:r>
    </w:p>
    <w:p w14:paraId="7CC0C113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38:31:000010:1924, расположенный по адресу: Российская Федерация, Иркутская область, муниципальное образование "г. Усолье-Сибирское", г. Усолье-Сибирское, ул. Колхозная, з/у 51, площадь – 753 кв. м разрешенное использование – для индивидуального жилищного строительства 2.1.</w:t>
      </w:r>
    </w:p>
    <w:p w14:paraId="09BBFD87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294 200,00 руб. (Двести девяносто четыре тысячи двести руб. 00 коп.).</w:t>
      </w:r>
    </w:p>
    <w:p w14:paraId="0BF9CED5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58 840,00 рублей (Пятьдесят восемь тысяч восемьсот сорок руб. 00 коп.).</w:t>
      </w:r>
    </w:p>
    <w:p w14:paraId="098069FE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8 826,00 рублей (Восемь тысяч восемьсот двадцать шесть руб. 00 коп.).</w:t>
      </w:r>
    </w:p>
    <w:p w14:paraId="1E6EF9FC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60FDD5FC" w14:textId="77777777" w:rsidR="00E037CE" w:rsidRPr="00B45D00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</w:t>
      </w:r>
      <w:proofErr w:type="spellStart"/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Белдир</w:t>
      </w:r>
      <w:proofErr w:type="spellEnd"/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Тувинской АССР и </w:t>
      </w:r>
      <w:proofErr w:type="spellStart"/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Мухенского</w:t>
      </w:r>
      <w:proofErr w:type="spellEnd"/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месторождения углекислых минеральных вод в Хабаровской Крае» согласно выписке из ЕГРН об объекте недвижимости.</w:t>
      </w:r>
    </w:p>
    <w:p w14:paraId="001B4404" w14:textId="77777777" w:rsidR="00E037CE" w:rsidRPr="00B45D00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Hlk142988637"/>
      <w:r w:rsidRPr="00B45D00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bookmarkEnd w:id="10"/>
    <w:p w14:paraId="310D0FEA" w14:textId="77777777" w:rsidR="00E037CE" w:rsidRPr="00B45D00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5D286245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ООО «Байкальская Энергетическая Компания» от 27.01.2023 года № Исх-0133 земельный участок расположен за радиусом эффективного теплоснабжения, на </w:t>
      </w: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714EC642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</w:t>
      </w:r>
      <w:proofErr w:type="gramStart"/>
      <w:r w:rsidRPr="00B45D00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  <w:r w:rsidRPr="00B45D00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31.01.2023 года № 84/АЭС-У осуществление технологического присоединения возможно от ближайших электрических сетей ОГУЭП «Облкоммунэнерго». </w:t>
      </w:r>
    </w:p>
    <w:p w14:paraId="0FCB81BE" w14:textId="0043290F" w:rsidR="002140DE" w:rsidRDefault="00E037CE" w:rsidP="00B45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>» от 01.02.2023 года № 04/223 возможность подсоединения к сетям централизованного водоснабжения возможно выполнить трубой Ø 32 мм., в данном районе отсутствуют централизованные сети водоотведения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14:paraId="1E8CFD3B" w14:textId="77777777" w:rsidR="00B24F0C" w:rsidRPr="00B45D00" w:rsidRDefault="00B24F0C" w:rsidP="00B45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FB9622" w14:textId="0ABAF78E" w:rsidR="00A20C0F" w:rsidRPr="00B45D00" w:rsidRDefault="00A20C0F" w:rsidP="00B4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Лот № </w:t>
      </w:r>
      <w:r w:rsidR="00B45D00"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</w:t>
      </w:r>
    </w:p>
    <w:p w14:paraId="03B868C6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38:31:000032:957, расположенный по адресу: Российская Федерация, Иркутская область, г. Усолье-Сибирское, ул. Шустовой, 2б площадь – 1049 кв. м разрешенное использование – для индивидуального жилищного строительства 2.1.</w:t>
      </w:r>
    </w:p>
    <w:p w14:paraId="54983916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393 600,00 руб. (Триста девяносто три тысячи шестьсот руб. 00 коп.).</w:t>
      </w:r>
    </w:p>
    <w:p w14:paraId="6ED2F3EE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Размер задатка – 78 720,00 рублей (Семьдесят восемь тысяч семьсот двадцать руб. 00 коп.). </w:t>
      </w:r>
    </w:p>
    <w:p w14:paraId="2DE4E3BA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11 808,00 рублей (Одиннадцать тысяч восемьсот восемь руб. 00 коп.).</w:t>
      </w:r>
    </w:p>
    <w:p w14:paraId="4101308F" w14:textId="77777777" w:rsidR="00E037CE" w:rsidRPr="00B45D00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6228D60E" w14:textId="77777777" w:rsidR="00E037CE" w:rsidRPr="00B45D00" w:rsidRDefault="00E037CE" w:rsidP="00D97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05732F1F" w14:textId="77777777" w:rsidR="00D972BA" w:rsidRPr="00B45D00" w:rsidRDefault="00D972BA" w:rsidP="00D972B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2EE37A93" w14:textId="77777777" w:rsidR="00D972BA" w:rsidRPr="00B45D00" w:rsidRDefault="00D972BA" w:rsidP="00D972B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67E229B9" w14:textId="77777777" w:rsidR="00D972BA" w:rsidRPr="00B45D00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. 18-24 Правил подключения к системам теплоснабжения, утвержденных постановлением Правительства РФ от 16.04.2012 № 307.  </w:t>
      </w:r>
    </w:p>
    <w:p w14:paraId="6A67939E" w14:textId="77777777" w:rsidR="00D972BA" w:rsidRPr="00B45D00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</w:t>
      </w:r>
      <w:proofErr w:type="gramStart"/>
      <w:r w:rsidRPr="00B45D00">
        <w:rPr>
          <w:rFonts w:ascii="Times New Roman" w:eastAsia="Times New Roman" w:hAnsi="Times New Roman" w:cs="Times New Roman"/>
          <w:lang w:eastAsia="ru-RU"/>
        </w:rPr>
        <w:t>филиала</w:t>
      </w:r>
      <w:proofErr w:type="gramEnd"/>
      <w:r w:rsidRPr="00B45D00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от 28.06.2018 года № 400/АЭС-У техническая возможность осуществления технологического присоединения к сетям ОГУЭП «Облкоммунэнерго» отсутствует. </w:t>
      </w:r>
    </w:p>
    <w:p w14:paraId="22970671" w14:textId="77777777" w:rsidR="00D972BA" w:rsidRPr="00B45D00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14:paraId="4ECFBC49" w14:textId="0B4C2B19" w:rsidR="00D972BA" w:rsidRPr="00B24F0C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водоснабжения, водоотведения ООО «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>» находится в р-не ул. К. Цеткин, 5.</w:t>
      </w:r>
    </w:p>
    <w:p w14:paraId="61896144" w14:textId="2C0F5119" w:rsidR="00B45D00" w:rsidRPr="00B45D00" w:rsidRDefault="00B45D00" w:rsidP="00B4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5</w:t>
      </w:r>
    </w:p>
    <w:p w14:paraId="5DECF5AA" w14:textId="77777777" w:rsidR="00B45D00" w:rsidRPr="00B45D00" w:rsidRDefault="00B45D00" w:rsidP="00B45D0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38:31:000034:1262, расположенный по адресу: Российская Федерация, Иркутская область, городской округ город Усолье-Сибирское, город Усолье-Сибирское, город Усолье-Сибирское, улица Восточная, участок 10, площадь – 794 м2, разрешенное использование – для индивидуального жилищного строительства.</w:t>
      </w:r>
    </w:p>
    <w:p w14:paraId="669952F2" w14:textId="77777777" w:rsidR="00B45D00" w:rsidRPr="00B45D00" w:rsidRDefault="00B45D00" w:rsidP="00B45D0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436 700,00 руб. (Четыреста тридцать шесть тысяч семьсот руб. 00 коп.).</w:t>
      </w:r>
    </w:p>
    <w:p w14:paraId="2310061A" w14:textId="77777777" w:rsidR="00B45D00" w:rsidRPr="00B45D00" w:rsidRDefault="00B45D00" w:rsidP="00B45D0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87 370,00 руб. (Восемьдесят семь тысяч триста семьдесят руб. 00 коп.).</w:t>
      </w:r>
    </w:p>
    <w:p w14:paraId="38C6D469" w14:textId="77777777" w:rsidR="00B45D00" w:rsidRPr="00B45D00" w:rsidRDefault="00B45D00" w:rsidP="00B45D0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13 101,00 руб. (Тринадцать тысяч сто один руб. 00 коп.).</w:t>
      </w:r>
    </w:p>
    <w:p w14:paraId="3ECF8621" w14:textId="77777777" w:rsidR="00B45D00" w:rsidRPr="00B45D00" w:rsidRDefault="00B45D00" w:rsidP="00B45D0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113D17CB" w14:textId="77777777" w:rsidR="00B45D00" w:rsidRPr="00B45D00" w:rsidRDefault="00B45D00" w:rsidP="00B45D0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 прав на земельный участок отсутствуют, согласно выписке из ЕГРН об объекте недвижимости.</w:t>
      </w:r>
    </w:p>
    <w:p w14:paraId="77C28D7C" w14:textId="13A3E2B6" w:rsidR="00B45D00" w:rsidRPr="00B24F0C" w:rsidRDefault="00B45D00" w:rsidP="00B45D0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Hlk151738962"/>
      <w:r w:rsidRPr="00B24F0C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23E6F098" w14:textId="3BCA5B3B" w:rsidR="005F22A2" w:rsidRPr="005F22A2" w:rsidRDefault="00B45D00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lastRenderedPageBreak/>
        <w:t xml:space="preserve">Технические условия подключения объекта к сетям инженерно-технического обеспечения: </w:t>
      </w:r>
    </w:p>
    <w:p w14:paraId="7D7E8ABA" w14:textId="198F06A3" w:rsidR="00877AF4" w:rsidRPr="005F22A2" w:rsidRDefault="005F22A2" w:rsidP="005F22A2">
      <w:pPr>
        <w:pStyle w:val="af0"/>
        <w:numPr>
          <w:ilvl w:val="0"/>
          <w:numId w:val="6"/>
        </w:numPr>
        <w:shd w:val="clear" w:color="auto" w:fill="FFFFFF"/>
        <w:spacing w:after="0" w:line="240" w:lineRule="auto"/>
        <w:ind w:left="0" w:right="23" w:firstLine="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Hlk151738951"/>
      <w:r w:rsidRPr="005F22A2">
        <w:rPr>
          <w:rFonts w:ascii="Times New Roman" w:eastAsia="Times New Roman" w:hAnsi="Times New Roman" w:cs="Times New Roman"/>
          <w:lang w:eastAsia="ru-RU"/>
        </w:rPr>
        <w:t>Теплоснабжение – согласно письму филиала ТЭЦ-11 ООО «Байкальская энергетическая компания» от 11.07.2023 года № Исх-1842,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6F3DA14F" w14:textId="3BF28493" w:rsidR="00877AF4" w:rsidRPr="005F22A2" w:rsidRDefault="00B45D00" w:rsidP="00877AF4">
      <w:pPr>
        <w:pStyle w:val="af0"/>
        <w:shd w:val="clear" w:color="auto" w:fill="FFFFFF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</w:t>
      </w:r>
      <w:r w:rsidR="005F22A2" w:rsidRPr="005F22A2">
        <w:rPr>
          <w:rFonts w:ascii="Times New Roman" w:eastAsia="Times New Roman" w:hAnsi="Times New Roman" w:cs="Times New Roman"/>
          <w:lang w:eastAsia="ru-RU"/>
        </w:rPr>
        <w:t>филиала,</w:t>
      </w:r>
      <w:r w:rsidRPr="005F22A2">
        <w:rPr>
          <w:rFonts w:ascii="Times New Roman" w:eastAsia="Times New Roman" w:hAnsi="Times New Roman" w:cs="Times New Roman"/>
          <w:lang w:eastAsia="ru-RU"/>
        </w:rPr>
        <w:t xml:space="preserve"> «Ангарские электрические сети» Усольское подразделение ОГУЭП «Облкоммунэнерго» </w:t>
      </w:r>
      <w:r w:rsidR="00877AF4" w:rsidRPr="005F22A2">
        <w:rPr>
          <w:rFonts w:ascii="Times New Roman" w:eastAsia="Times New Roman" w:hAnsi="Times New Roman" w:cs="Times New Roman"/>
          <w:lang w:eastAsia="ru-RU"/>
        </w:rPr>
        <w:t>от 13.10.2023 года № 838 УПП Технологическое присоединение к объектам электросетевого хозяйства ОГУЭП «Облкоммунэнерго», возможно при условии:</w:t>
      </w:r>
    </w:p>
    <w:p w14:paraId="2A6243B8" w14:textId="77777777" w:rsidR="00877AF4" w:rsidRPr="00877AF4" w:rsidRDefault="00877AF4" w:rsidP="00877AF4">
      <w:pPr>
        <w:pStyle w:val="af0"/>
        <w:shd w:val="clear" w:color="auto" w:fill="FFFFFF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наличия в генплане зоны инженерной</w:t>
      </w:r>
      <w:r w:rsidRPr="00877AF4">
        <w:rPr>
          <w:rFonts w:ascii="Times New Roman" w:eastAsia="Times New Roman" w:hAnsi="Times New Roman" w:cs="Times New Roman"/>
          <w:lang w:eastAsia="ru-RU"/>
        </w:rPr>
        <w:t xml:space="preserve"> инфраструктуры;</w:t>
      </w:r>
    </w:p>
    <w:p w14:paraId="16CCB29A" w14:textId="77777777" w:rsidR="00877AF4" w:rsidRPr="00877AF4" w:rsidRDefault="00877AF4" w:rsidP="00877AF4">
      <w:pPr>
        <w:pStyle w:val="af0"/>
        <w:shd w:val="clear" w:color="auto" w:fill="FFFFFF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77AF4">
        <w:rPr>
          <w:rFonts w:ascii="Times New Roman" w:eastAsia="Times New Roman" w:hAnsi="Times New Roman" w:cs="Times New Roman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45EC7FBB" w14:textId="77777777" w:rsidR="00877AF4" w:rsidRPr="00877AF4" w:rsidRDefault="00877AF4" w:rsidP="00877AF4">
      <w:pPr>
        <w:pStyle w:val="af0"/>
        <w:shd w:val="clear" w:color="auto" w:fill="FFFFFF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77AF4">
        <w:rPr>
          <w:rFonts w:ascii="Times New Roman" w:eastAsia="Times New Roman" w:hAnsi="Times New Roman" w:cs="Times New Roman"/>
          <w:lang w:eastAsia="ru-RU"/>
        </w:rPr>
        <w:t>- соблюдения критериев наличия (отсутствия) технической возможности технологического присоединения;</w:t>
      </w:r>
    </w:p>
    <w:p w14:paraId="1CED1535" w14:textId="77777777" w:rsidR="00877AF4" w:rsidRPr="00877AF4" w:rsidRDefault="00877AF4" w:rsidP="00877AF4">
      <w:pPr>
        <w:pStyle w:val="af0"/>
        <w:shd w:val="clear" w:color="auto" w:fill="FFFFFF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77AF4">
        <w:rPr>
          <w:rFonts w:ascii="Times New Roman" w:eastAsia="Times New Roman" w:hAnsi="Times New Roman" w:cs="Times New Roman"/>
          <w:lang w:eastAsia="ru-RU"/>
        </w:rPr>
        <w:t>-дополнительного отбора мощности у вышестоящей смежной сетевой организации ОАО «ИЭСК», ОАО «РЖД».</w:t>
      </w:r>
    </w:p>
    <w:p w14:paraId="4E5357C9" w14:textId="77777777" w:rsidR="00877AF4" w:rsidRPr="00877AF4" w:rsidRDefault="00877AF4" w:rsidP="00877AF4">
      <w:pPr>
        <w:pStyle w:val="af0"/>
        <w:shd w:val="clear" w:color="auto" w:fill="FFFFFF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77AF4">
        <w:rPr>
          <w:rFonts w:ascii="Times New Roman" w:eastAsia="Times New Roman" w:hAnsi="Times New Roman" w:cs="Times New Roman"/>
          <w:lang w:eastAsia="ru-RU"/>
        </w:rPr>
        <w:t>Для заключения договора об осуществлении технологического присоединения заявителю необходимо подать заявку в соответствии с требованиями Правил технологического присоединения энергопринимающих устройств потребителей электросетевого хозяйства, принадлежащих сетевым организациям и иным лицам к электрическим сетям.</w:t>
      </w:r>
    </w:p>
    <w:p w14:paraId="1DE54D37" w14:textId="77777777" w:rsidR="00877AF4" w:rsidRDefault="00877AF4" w:rsidP="00877AF4">
      <w:pPr>
        <w:pStyle w:val="af0"/>
        <w:shd w:val="clear" w:color="auto" w:fill="FFFFFF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877AF4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утверждается ежегодно Службой по тарифам Иркутской области и зависит от класса напряжения, категории электроснабжения заявленной максимальной мощности, а также от объема строительства проектируемых электрических сетей.</w:t>
      </w:r>
    </w:p>
    <w:p w14:paraId="51D2BEDC" w14:textId="6C94A75B" w:rsidR="00B45D00" w:rsidRPr="005F22A2" w:rsidRDefault="00B45D00" w:rsidP="00877AF4">
      <w:pPr>
        <w:pStyle w:val="af0"/>
        <w:shd w:val="clear" w:color="auto" w:fill="FFFFFF"/>
        <w:spacing w:after="0" w:line="240" w:lineRule="auto"/>
        <w:ind w:left="0"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 xml:space="preserve">» от </w:t>
      </w:r>
      <w:r w:rsidR="00877AF4" w:rsidRPr="005F22A2">
        <w:rPr>
          <w:rFonts w:ascii="Times New Roman" w:eastAsia="Times New Roman" w:hAnsi="Times New Roman" w:cs="Times New Roman"/>
          <w:lang w:eastAsia="ru-RU"/>
        </w:rPr>
        <w:t>13</w:t>
      </w:r>
      <w:r w:rsidRPr="005F22A2">
        <w:rPr>
          <w:rFonts w:ascii="Times New Roman" w:eastAsia="Times New Roman" w:hAnsi="Times New Roman" w:cs="Times New Roman"/>
          <w:lang w:eastAsia="ru-RU"/>
        </w:rPr>
        <w:t>.</w:t>
      </w:r>
      <w:r w:rsidR="00877AF4" w:rsidRPr="005F22A2">
        <w:rPr>
          <w:rFonts w:ascii="Times New Roman" w:eastAsia="Times New Roman" w:hAnsi="Times New Roman" w:cs="Times New Roman"/>
          <w:lang w:eastAsia="ru-RU"/>
        </w:rPr>
        <w:t>1</w:t>
      </w:r>
      <w:r w:rsidRPr="005F22A2">
        <w:rPr>
          <w:rFonts w:ascii="Times New Roman" w:eastAsia="Times New Roman" w:hAnsi="Times New Roman" w:cs="Times New Roman"/>
          <w:lang w:eastAsia="ru-RU"/>
        </w:rPr>
        <w:t>0.20</w:t>
      </w:r>
      <w:r w:rsidR="00877AF4" w:rsidRPr="005F22A2">
        <w:rPr>
          <w:rFonts w:ascii="Times New Roman" w:eastAsia="Times New Roman" w:hAnsi="Times New Roman" w:cs="Times New Roman"/>
          <w:lang w:eastAsia="ru-RU"/>
        </w:rPr>
        <w:t>23</w:t>
      </w:r>
      <w:r w:rsidRPr="005F22A2">
        <w:rPr>
          <w:rFonts w:ascii="Times New Roman" w:eastAsia="Times New Roman" w:hAnsi="Times New Roman" w:cs="Times New Roman"/>
          <w:lang w:eastAsia="ru-RU"/>
        </w:rPr>
        <w:t xml:space="preserve"> года № 04/2</w:t>
      </w:r>
      <w:r w:rsidR="00877AF4" w:rsidRPr="005F22A2">
        <w:rPr>
          <w:rFonts w:ascii="Times New Roman" w:eastAsia="Times New Roman" w:hAnsi="Times New Roman" w:cs="Times New Roman"/>
          <w:lang w:eastAsia="ru-RU"/>
        </w:rPr>
        <w:t>219</w:t>
      </w:r>
      <w:r w:rsidRPr="005F22A2">
        <w:rPr>
          <w:rFonts w:ascii="Times New Roman" w:eastAsia="Times New Roman" w:hAnsi="Times New Roman" w:cs="Times New Roman"/>
          <w:lang w:eastAsia="ru-RU"/>
        </w:rPr>
        <w:t xml:space="preserve"> возможность подсоединения к сетям централизованного водоснабжения и водоотведения </w:t>
      </w:r>
      <w:r w:rsidR="00877AF4" w:rsidRPr="005F22A2">
        <w:rPr>
          <w:rFonts w:ascii="Times New Roman" w:eastAsia="Times New Roman" w:hAnsi="Times New Roman" w:cs="Times New Roman"/>
          <w:lang w:eastAsia="ru-RU"/>
        </w:rPr>
        <w:t>ООО «</w:t>
      </w:r>
      <w:proofErr w:type="spellStart"/>
      <w:r w:rsidR="00877AF4"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="00877AF4" w:rsidRPr="005F22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22A2">
        <w:rPr>
          <w:rFonts w:ascii="Times New Roman" w:eastAsia="Times New Roman" w:hAnsi="Times New Roman" w:cs="Times New Roman"/>
          <w:lang w:eastAsia="ru-RU"/>
        </w:rPr>
        <w:t xml:space="preserve">отсутствует. </w:t>
      </w:r>
    </w:p>
    <w:bookmarkEnd w:id="11"/>
    <w:bookmarkEnd w:id="12"/>
    <w:p w14:paraId="6402D812" w14:textId="3134A904" w:rsidR="00B45D00" w:rsidRPr="00B45D00" w:rsidRDefault="00B45D00" w:rsidP="00B4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6</w:t>
      </w:r>
    </w:p>
    <w:p w14:paraId="48C6AFDD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38:31:000034:1261, расположенный по адресу: Российская Федерация, Иркутская область, городской округ город Усолье-Сибирское, город Усолье-Сибирское, город Усолье-Сибирское, улица Восточная, участок 12, площадь – 861 кв. м, разрешенное использование – для индивидуального жилищного строительства 2.1.</w:t>
      </w:r>
    </w:p>
    <w:p w14:paraId="09559FCF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– 465 800,00 руб. (Четыреста шестьдесят пять тысяч восемьсот руб. 00 коп.).</w:t>
      </w:r>
    </w:p>
    <w:p w14:paraId="34E0789B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задатка </w:t>
      </w:r>
      <w:r w:rsidRPr="00B45D00">
        <w:rPr>
          <w:rFonts w:ascii="Times New Roman" w:eastAsia="Times New Roman" w:hAnsi="Times New Roman" w:cs="Times New Roman"/>
          <w:lang w:eastAsia="ru-RU"/>
        </w:rPr>
        <w:t>– 93 160,00 рублей (Девяносто три тысячи сто шестьдесят руб. 00 коп.).</w:t>
      </w:r>
    </w:p>
    <w:p w14:paraId="227F92D3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Шаг аукциона – 13 974, 00 рублей (Тринадцать тысяч девятьсот семьдесят четыре руб. 00 коп.).</w:t>
      </w:r>
    </w:p>
    <w:p w14:paraId="13306B31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Форма и срок оплаты – единовременный платеж в течение трех рабочих дней со дня заключения подписания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438CF5AA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Обременения и ограничения прав на земельный участок отсутствуют, согласно выписке из ЕГРН об объекте недвижимости.</w:t>
      </w:r>
    </w:p>
    <w:p w14:paraId="734686DE" w14:textId="77777777" w:rsidR="005F22A2" w:rsidRPr="005F22A2" w:rsidRDefault="005F22A2" w:rsidP="005F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73B0E01E" w14:textId="77777777" w:rsidR="005F22A2" w:rsidRPr="005F22A2" w:rsidRDefault="005F22A2" w:rsidP="005F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6392C746" w14:textId="77777777" w:rsidR="005F22A2" w:rsidRPr="005F22A2" w:rsidRDefault="005F22A2" w:rsidP="005F22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1.</w:t>
      </w:r>
      <w:r w:rsidRPr="005F22A2">
        <w:rPr>
          <w:rFonts w:ascii="Times New Roman" w:eastAsia="Times New Roman" w:hAnsi="Times New Roman" w:cs="Times New Roman"/>
          <w:lang w:eastAsia="ru-RU"/>
        </w:rPr>
        <w:tab/>
        <w:t>Теплоснабжение – согласно письму филиала ТЭЦ-11 ООО «Байкальская энергетическая компания» от 11.07.2023 года № Исх-1842,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10F3A352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«Ангарские электрические сети» Усольское подразделение ОГУЭП «Облкоммунэнерго» от 13.10.2023 года № 838 УПП Технологическое присоединение к объектам электросетевого хозяйства ОГУЭП «Облкоммунэнерго», возможно при условии:</w:t>
      </w:r>
    </w:p>
    <w:p w14:paraId="6DCD40ED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наличия в генплане зоны инженерной инфраструктуры;</w:t>
      </w:r>
    </w:p>
    <w:p w14:paraId="7640B084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2AC0B1DD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соблюдения критериев наличия (отсутствия) технической возможности технологического присоединения;</w:t>
      </w:r>
    </w:p>
    <w:p w14:paraId="3D743324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-дополнительного отбора мощности у вышестоящей смежной сетевой организации ОАО «ИЭСК», ОАО «РЖД».</w:t>
      </w:r>
    </w:p>
    <w:p w14:paraId="2DDACD56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lastRenderedPageBreak/>
        <w:t>Для заключения договора об осуществлении технологического присоединения заявителю необходимо подать заявку в соответствии с требованиями Правил технологического присоединения энергопринимающих устройств потребителей электросетевого хозяйства, принадлежащих сетевым организациям и иным лицам к электрическим сетям.</w:t>
      </w:r>
    </w:p>
    <w:p w14:paraId="3E042D3D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утверждается ежегодно Службой по тарифам Иркутской области и зависит от класса напряжения, категории электроснабжения заявленной максимальной мощности, а также от объема строительства проектируемых электрических сетей.</w:t>
      </w:r>
    </w:p>
    <w:p w14:paraId="16BB71A3" w14:textId="4EDB9595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5F22A2">
        <w:rPr>
          <w:rFonts w:ascii="Times New Roman" w:eastAsia="Times New Roman" w:hAnsi="Times New Roman" w:cs="Times New Roman"/>
          <w:lang w:eastAsia="ru-RU"/>
        </w:rPr>
        <w:t>Водоснабжение и водоотведение – согласно письму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>» от 13.10.2023 года № 04/2219 возможность подсоединения к сетям централизованного водоснабжения и водоотведения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 xml:space="preserve"> отсутствует. </w:t>
      </w:r>
    </w:p>
    <w:p w14:paraId="6CA7197A" w14:textId="56F882B6" w:rsidR="00B45D00" w:rsidRPr="005F22A2" w:rsidRDefault="00B45D00" w:rsidP="005F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F22A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7</w:t>
      </w:r>
    </w:p>
    <w:p w14:paraId="050B6B5E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38:31:000034:1260, расположенный по адресу: Российская Федерация, Иркутская область, городской округ город Усолье-Сибирское, город Усолье-Сибирское, город Усолье-Сибирское, улица Восточная, участок 14, площадь – 1012 кв. м разрешенное использование – для индивидуального жилищного строительства 2.1.</w:t>
      </w:r>
    </w:p>
    <w:p w14:paraId="2222A27B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ачальная цена </w:t>
      </w: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– 531 300,00 руб. (Пятьсот тридцать одна тысяча триста руб. 00 коп.).</w:t>
      </w:r>
    </w:p>
    <w:p w14:paraId="25C01E67" w14:textId="77777777" w:rsidR="00B45D00" w:rsidRPr="00B45D00" w:rsidRDefault="00B45D00" w:rsidP="00B45D0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задатка </w:t>
      </w:r>
      <w:r w:rsidRPr="00B45D00">
        <w:rPr>
          <w:rFonts w:ascii="Times New Roman" w:eastAsia="Times New Roman" w:hAnsi="Times New Roman" w:cs="Times New Roman"/>
          <w:lang w:eastAsia="ru-RU"/>
        </w:rPr>
        <w:t>– 106 260,00 рублей (Сто шесть тысяч двести шестьдесят руб. 00 коп.).</w:t>
      </w:r>
    </w:p>
    <w:p w14:paraId="565B2777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Шаг аукциона – 15 939,00 рублей (Пятнадцать тысяч девятьсот тридцать девять руб. 00 коп.).</w:t>
      </w:r>
    </w:p>
    <w:p w14:paraId="0205D61A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34F35D11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Обременения и ограничения прав на земельный участок отсутствуют, согласно выписке из ЕГРН об объекте недвижимости.</w:t>
      </w:r>
      <w:r w:rsidRPr="00B45D0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     </w:t>
      </w:r>
    </w:p>
    <w:p w14:paraId="109487E7" w14:textId="77777777" w:rsidR="005F22A2" w:rsidRPr="005F22A2" w:rsidRDefault="005F22A2" w:rsidP="005F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2D2E5DEE" w14:textId="77777777" w:rsidR="005F22A2" w:rsidRPr="005F22A2" w:rsidRDefault="005F22A2" w:rsidP="005F22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66D64DB6" w14:textId="77777777" w:rsidR="005F22A2" w:rsidRPr="005F22A2" w:rsidRDefault="005F22A2" w:rsidP="005F22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1.</w:t>
      </w:r>
      <w:r w:rsidRPr="005F22A2">
        <w:rPr>
          <w:rFonts w:ascii="Times New Roman" w:eastAsia="Times New Roman" w:hAnsi="Times New Roman" w:cs="Times New Roman"/>
          <w:lang w:eastAsia="ru-RU"/>
        </w:rPr>
        <w:tab/>
        <w:t>Теплоснабжение – согласно письму филиала ТЭЦ-11 ООО «Байкальская энергетическая компания» от 11.07.2023 года № Исх-1842,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467023EF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«Ангарские электрические сети» Усольское подразделение ОГУЭП «Облкоммунэнерго» от 13.10.2023 года № 838 УПП Технологическое присоединение к объектам электросетевого хозяйства ОГУЭП «Облкоммунэнерго», возможно при условии:</w:t>
      </w:r>
    </w:p>
    <w:p w14:paraId="571F5DB1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наличия в генплане зоны инженерной инфраструктуры;</w:t>
      </w:r>
    </w:p>
    <w:p w14:paraId="695A2F48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43D4D125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соблюдения критериев наличия (отсутствия) технической возможности технологического присоединения;</w:t>
      </w:r>
    </w:p>
    <w:p w14:paraId="5668592C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-дополнительного отбора мощности у вышестоящей смежной сетевой организации ОАО «ИЭСК», ОАО «РЖД».</w:t>
      </w:r>
    </w:p>
    <w:p w14:paraId="7C31D9ED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Для заключения договора об осуществлении технологического присоединения заявителю необходимо подать заявку в соответствии с требованиями Правил технологического присоединения энергопринимающих устройств потребителей электросетевого хозяйства, принадлежащих сетевым организациям и иным лицам к электрическим сетям.</w:t>
      </w:r>
    </w:p>
    <w:p w14:paraId="1F825D59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утверждается ежегодно Службой по тарифам Иркутской области и зависит от класса напряжения, категории электроснабжения заявленной максимальной мощности, а также от объема строительства проектируемых электрических сетей.</w:t>
      </w:r>
    </w:p>
    <w:p w14:paraId="2C781A69" w14:textId="6743E9BC" w:rsid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>» от 13.10.2023 года № 04/2219 возможность подсоединения к сетям централизованного водоснабжения и водоотведения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 xml:space="preserve"> отсутствует.</w:t>
      </w:r>
    </w:p>
    <w:p w14:paraId="4ED979AA" w14:textId="43BC5E3D" w:rsidR="00B45D00" w:rsidRDefault="00B45D00" w:rsidP="00B4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8</w:t>
      </w:r>
    </w:p>
    <w:p w14:paraId="122AD831" w14:textId="77777777" w:rsidR="00C95E15" w:rsidRPr="00C95E15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15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38:31:000034:1259, расположенный по адресу: Российская Федерация, Иркутская область, городской округ город Усолье-Сибирское, город Усолье-Сибирское, город Усолье-Сибирское, улица Восточная, участок 16, площадь – 1326 кв. м разрешенное использование – для индивидуального жилищного строительства 2.1.</w:t>
      </w:r>
    </w:p>
    <w:p w14:paraId="10B4865A" w14:textId="77777777" w:rsidR="00C95E15" w:rsidRPr="00C95E15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15">
        <w:rPr>
          <w:rFonts w:ascii="Times New Roman" w:eastAsia="Times New Roman" w:hAnsi="Times New Roman" w:cs="Times New Roman"/>
          <w:color w:val="000000"/>
          <w:lang w:eastAsia="ru-RU"/>
        </w:rPr>
        <w:t>Начальная цена – 661 700,00 руб. (Шестьсот шестьдесят одна тысяча семьсот руб. 00 коп.).</w:t>
      </w:r>
    </w:p>
    <w:p w14:paraId="7892E729" w14:textId="77777777" w:rsidR="00C95E15" w:rsidRPr="00C95E15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Размер задатка – 132 340,00 рублей (Сто тридцать две тысячи триста сорок руб. 00 коп.).</w:t>
      </w:r>
    </w:p>
    <w:p w14:paraId="36BB0023" w14:textId="77777777" w:rsidR="00C95E15" w:rsidRPr="00C95E15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15">
        <w:rPr>
          <w:rFonts w:ascii="Times New Roman" w:eastAsia="Times New Roman" w:hAnsi="Times New Roman" w:cs="Times New Roman"/>
          <w:color w:val="000000"/>
          <w:lang w:eastAsia="ru-RU"/>
        </w:rPr>
        <w:t>Шаг аукциона – 19 851,00 рублей (Девятнадцать тысяч восемьсот пятьдесят один руб. 00 коп.).</w:t>
      </w:r>
    </w:p>
    <w:p w14:paraId="3F011C73" w14:textId="77777777" w:rsidR="00C95E15" w:rsidRPr="00C95E15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15">
        <w:rPr>
          <w:rFonts w:ascii="Times New Roman" w:eastAsia="Times New Roman" w:hAnsi="Times New Roman" w:cs="Times New Roman"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401A2090" w14:textId="28AD4A89" w:rsidR="00C95E15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5E15">
        <w:rPr>
          <w:rFonts w:ascii="Times New Roman" w:eastAsia="Times New Roman" w:hAnsi="Times New Roman" w:cs="Times New Roman"/>
          <w:color w:val="000000"/>
          <w:lang w:eastAsia="ru-RU"/>
        </w:rPr>
        <w:t>Обременения и ограничения прав на земельный участок отсутствуют, согласно выписке из ЕГРН об объекте недвижимости.</w:t>
      </w:r>
    </w:p>
    <w:p w14:paraId="23D8D634" w14:textId="77777777" w:rsidR="00C95E15" w:rsidRPr="005F22A2" w:rsidRDefault="00C95E15" w:rsidP="00C95E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509E3CE4" w14:textId="77777777" w:rsidR="00C95E15" w:rsidRPr="005F22A2" w:rsidRDefault="00C95E15" w:rsidP="00C95E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6192D2EA" w14:textId="77777777" w:rsidR="00C95E15" w:rsidRPr="005F22A2" w:rsidRDefault="00C95E15" w:rsidP="00C95E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1.</w:t>
      </w:r>
      <w:r w:rsidRPr="005F22A2">
        <w:rPr>
          <w:rFonts w:ascii="Times New Roman" w:eastAsia="Times New Roman" w:hAnsi="Times New Roman" w:cs="Times New Roman"/>
          <w:lang w:eastAsia="ru-RU"/>
        </w:rPr>
        <w:tab/>
        <w:t>Теплоснабжение – согласно письму филиала ТЭЦ-11 ООО «Байкальская энергетическая компания» от 11.07.2023 года № Исх-1842,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58B23DE9" w14:textId="77777777" w:rsidR="00C95E15" w:rsidRPr="005F22A2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«Ангарские электрические сети» Усольское подразделение ОГУЭП «Облкоммунэнерго» от 13.10.2023 года № 838 УПП Технологическое присоединение к объектам электросетевого хозяйства ОГУЭП «Облкоммунэнерго», возможно при условии:</w:t>
      </w:r>
    </w:p>
    <w:p w14:paraId="48FE0ADB" w14:textId="77777777" w:rsidR="00C95E15" w:rsidRPr="005F22A2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наличия в генплане зоны инженерной инфраструктуры;</w:t>
      </w:r>
    </w:p>
    <w:p w14:paraId="54F34D06" w14:textId="77777777" w:rsidR="00C95E15" w:rsidRPr="005F22A2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14DEB460" w14:textId="77777777" w:rsidR="00C95E15" w:rsidRPr="005F22A2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соблюдения критериев наличия (отсутствия) технической возможности технологического присоединения;</w:t>
      </w:r>
    </w:p>
    <w:p w14:paraId="3EBA8E82" w14:textId="77777777" w:rsidR="00C95E15" w:rsidRPr="005F22A2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-дополнительного отбора мощности у вышестоящей смежной сетевой организации ОАО «ИЭСК», ОАО «РЖД».</w:t>
      </w:r>
    </w:p>
    <w:p w14:paraId="15F9DD95" w14:textId="77777777" w:rsidR="00C95E15" w:rsidRPr="005F22A2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Для заключения договора об осуществлении технологического присоединения заявителю необходимо подать заявку в соответствии с требованиями Правил технологического присоединения энергопринимающих устройств потребителей электросетевого хозяйства, принадлежащих сетевым организациям и иным лицам к электрическим сетям.</w:t>
      </w:r>
    </w:p>
    <w:p w14:paraId="2DB65421" w14:textId="77777777" w:rsidR="00C95E15" w:rsidRPr="005F22A2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утверждается ежегодно Службой по тарифам Иркутской области и зависит от класса напряжения, категории электроснабжения заявленной максимальной мощности, а также от объема строительства проектируемых электрических сетей.</w:t>
      </w:r>
    </w:p>
    <w:p w14:paraId="46C635E7" w14:textId="77777777" w:rsidR="00C95E15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>» от 13.10.2023 года № 04/2219 возможность подсоединения к сетям централизованного водоснабжения и водоотведения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 xml:space="preserve"> отсутствует. </w:t>
      </w:r>
    </w:p>
    <w:p w14:paraId="13F11C56" w14:textId="77777777" w:rsidR="00C95E15" w:rsidRPr="00C95E15" w:rsidRDefault="00C95E15" w:rsidP="00C9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AF6CF6" w14:textId="6D020495" w:rsidR="00C95E15" w:rsidRPr="00B45D00" w:rsidRDefault="00C95E15" w:rsidP="00C9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9</w:t>
      </w:r>
    </w:p>
    <w:p w14:paraId="3A719E4F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38:31:000034:1266, расположенный по адресу: Российская Федерация, Иркутская область, городской округ город Усолье-Сибирское, город Усолье-Сибирское, город Усолье-Сибирское, улица Восточная, участок 18, площадь – 1589 кв. м разрешенное использование – для индивидуального жилищного строительства 2.1.</w:t>
      </w:r>
    </w:p>
    <w:p w14:paraId="33D30CE0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Начальная цена – 765 900,00 руб. (Семьсот шестьдесят пять тысяч девятьсот руб. 00 коп.) </w:t>
      </w:r>
      <w:r w:rsidRPr="00B45D00">
        <w:rPr>
          <w:rFonts w:ascii="Times New Roman" w:eastAsia="Times New Roman" w:hAnsi="Times New Roman" w:cs="Times New Roman"/>
          <w:lang w:eastAsia="ru-RU"/>
        </w:rPr>
        <w:t>Размер задатка – 153 180,00 рублей (Сто пятьдесят три тысячи сто восемьдесят руб. 00 коп.).</w:t>
      </w:r>
    </w:p>
    <w:p w14:paraId="42A1AE7D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Шаг аукциона – 22 977,00 рублей (Двадцать две тысячи девятьсот семьдесят семь руб. 00 коп.).</w:t>
      </w:r>
    </w:p>
    <w:p w14:paraId="4FAFC554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1025881E" w14:textId="0AE3A997" w:rsidR="00B45D00" w:rsidRPr="00B45D00" w:rsidRDefault="00B45D00" w:rsidP="00B45D00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Обременения и ограничения прав на земельный участок отсутствуют, согласно выписке из ЕГРН об объекте недвижимости.</w:t>
      </w:r>
    </w:p>
    <w:p w14:paraId="452FD767" w14:textId="77777777" w:rsidR="005F22A2" w:rsidRPr="005F22A2" w:rsidRDefault="005F22A2" w:rsidP="005F2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576763E2" w14:textId="77777777" w:rsidR="005F22A2" w:rsidRPr="005F22A2" w:rsidRDefault="005F22A2" w:rsidP="005F22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346FAA4C" w14:textId="77777777" w:rsidR="005F22A2" w:rsidRPr="005F22A2" w:rsidRDefault="005F22A2" w:rsidP="005F22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Pr="005F22A2">
        <w:rPr>
          <w:rFonts w:ascii="Times New Roman" w:eastAsia="Times New Roman" w:hAnsi="Times New Roman" w:cs="Times New Roman"/>
          <w:lang w:eastAsia="ru-RU"/>
        </w:rPr>
        <w:tab/>
        <w:t>Теплоснабжение – согласно письму филиала ТЭЦ-11 ООО «Байкальская энергетическая компания» от 11.07.2023 года № Исх-1842,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3AE4ED3E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«Ангарские электрические сети» Усольское подразделение ОГУЭП «Облкоммунэнерго» от 13.10.2023 года № 838 УПП Технологическое присоединение к объектам электросетевого хозяйства ОГУЭП «Облкоммунэнерго», возможно при условии:</w:t>
      </w:r>
    </w:p>
    <w:p w14:paraId="7B6E2FDF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наличия в генплане зоны инженерной инфраструктуры;</w:t>
      </w:r>
    </w:p>
    <w:p w14:paraId="4D2F81BC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3290EFBA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соблюдения критериев наличия (отсутствия) технической возможности технологического присоединения;</w:t>
      </w:r>
    </w:p>
    <w:p w14:paraId="7D4971A8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-дополнительного отбора мощности у вышестоящей смежной сетевой организации ОАО «ИЭСК», ОАО «РЖД».</w:t>
      </w:r>
    </w:p>
    <w:p w14:paraId="059A37FD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Для заключения договора об осуществлении технологического присоединения заявителю необходимо подать заявку в соответствии с требованиями Правил технологического присоединения энергопринимающих устройств потребителей электросетевого хозяйства, принадлежащих сетевым организациям и иным лицам к электрическим сетям.</w:t>
      </w:r>
    </w:p>
    <w:p w14:paraId="0862A56D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утверждается ежегодно Службой по тарифам Иркутской области и зависит от класса напряжения, категории электроснабжения заявленной максимальной мощности, а также от объема строительства проектируемых электрических сетей.</w:t>
      </w:r>
    </w:p>
    <w:p w14:paraId="3412AB1D" w14:textId="6D5DD2E5" w:rsid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>» от 13.10.2023 года № 04/2219 возможность подсоединения к сетям централизованного водоснабжения и водоотведения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 xml:space="preserve"> отсутствует. </w:t>
      </w:r>
    </w:p>
    <w:p w14:paraId="551F1D3F" w14:textId="21B51229" w:rsidR="00B45D00" w:rsidRPr="00B45D00" w:rsidRDefault="00B45D00" w:rsidP="005F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Лот № </w:t>
      </w:r>
      <w:r w:rsidR="00C95E1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10</w:t>
      </w:r>
    </w:p>
    <w:p w14:paraId="42EFB145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38:31:000034:1265, расположенный по адресу: Российская Федерация, Иркутская область, городской округ город Усолье-Сибирское, город Усолье-Сибирское, город Усолье-Сибирское, улица Восточная, участок 20, площадь – 1115 кв. м разрешенное использование – для индивидуального жилищного строительства 2.1.</w:t>
      </w: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007085DA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Начальная цена – 574 200,00 руб. (Пятьсот семьдесят четыре тысячи двести руб. 00 коп.)</w:t>
      </w:r>
    </w:p>
    <w:p w14:paraId="77CBB13E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Размер задатка – 114 840,00 рублей (Сто четырнадцать тысяч восемьсот сорок руб. 00 коп.).</w:t>
      </w:r>
    </w:p>
    <w:p w14:paraId="5C5B8871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Шаг аукциона – 17 226,00 рублей (Семнадцать тысяч двести двадцать шесть руб. 00 коп.).</w:t>
      </w:r>
    </w:p>
    <w:p w14:paraId="3E8E323D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702A2A2B" w14:textId="77777777" w:rsidR="00B45D00" w:rsidRPr="00B45D00" w:rsidRDefault="00B45D00" w:rsidP="00B45D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Обременения и ограничения прав на земельный участок отсутствуют, согласно выписке из ЕГРН об объекте недвижимости.</w:t>
      </w:r>
    </w:p>
    <w:p w14:paraId="702F8992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6ABD9DD9" w14:textId="77777777" w:rsidR="005F22A2" w:rsidRPr="005F22A2" w:rsidRDefault="005F22A2" w:rsidP="005F22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075D78C2" w14:textId="77777777" w:rsidR="005F22A2" w:rsidRPr="005F22A2" w:rsidRDefault="005F22A2" w:rsidP="005F22A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1.</w:t>
      </w:r>
      <w:r w:rsidRPr="005F22A2">
        <w:rPr>
          <w:rFonts w:ascii="Times New Roman" w:eastAsia="Times New Roman" w:hAnsi="Times New Roman" w:cs="Times New Roman"/>
          <w:lang w:eastAsia="ru-RU"/>
        </w:rPr>
        <w:tab/>
        <w:t>Теплоснабжение – согласно письму филиала ТЭЦ-11 ООО «Байкальская энергетическая компания» от 11.07.2023 года № Исх-1842,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27EE65AC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«Ангарские электрические сети» Усольское подразделение ОГУЭП «Облкоммунэнерго» от 13.10.2023 года № 838 УПП Технологическое присоединение к объектам электросетевого хозяйства ОГУЭП «Облкоммунэнерго», возможно при условии:</w:t>
      </w:r>
    </w:p>
    <w:p w14:paraId="7FBF3DFD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наличия в генплане зоны инженерной инфраструктуры;</w:t>
      </w:r>
    </w:p>
    <w:p w14:paraId="66BA1030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0B0BF641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соблюдения критериев наличия (отсутствия) технической возможности технологического присоединения;</w:t>
      </w:r>
    </w:p>
    <w:p w14:paraId="64F2D5E8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-дополнительного отбора мощности у вышестоящей смежной сетевой организации ОАО «ИЭСК», ОАО «РЖД».</w:t>
      </w:r>
    </w:p>
    <w:p w14:paraId="53050B42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lastRenderedPageBreak/>
        <w:t>Для заключения договора об осуществлении технологического присоединения заявителю необходимо подать заявку в соответствии с требованиями Правил технологического присоединения энергопринимающих устройств потребителей электросетевого хозяйства, принадлежащих сетевым организациям и иным лицам к электрическим сетям.</w:t>
      </w:r>
    </w:p>
    <w:p w14:paraId="038DC4FD" w14:textId="77777777" w:rsidR="005F22A2" w:rsidRPr="005F22A2" w:rsidRDefault="005F22A2" w:rsidP="005F2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утверждается ежегодно Службой по тарифам Иркутской области и зависит от класса напряжения, категории электроснабжения заявленной максимальной мощности, а также от объема строительства проектируемых электрических сетей.</w:t>
      </w:r>
    </w:p>
    <w:p w14:paraId="430D51EE" w14:textId="43708E22" w:rsidR="005F22A2" w:rsidRPr="005F22A2" w:rsidRDefault="005F22A2" w:rsidP="005F22A2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5F22A2">
        <w:rPr>
          <w:rFonts w:ascii="Times New Roman" w:eastAsia="Times New Roman" w:hAnsi="Times New Roman" w:cs="Times New Roman"/>
          <w:lang w:eastAsia="ru-RU"/>
        </w:rPr>
        <w:t>Водоснабжение и водоотведение – согласно письму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>» от 13.10.2023 года № 04/2219 возможность подсоединения к сетям централизованного водоснабжения и водоотведения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 xml:space="preserve"> отсутствует. </w:t>
      </w:r>
    </w:p>
    <w:p w14:paraId="68FCA037" w14:textId="55890DDB" w:rsidR="00B45D00" w:rsidRPr="005F22A2" w:rsidRDefault="00B45D00" w:rsidP="005F22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5F22A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1</w:t>
      </w:r>
      <w:r w:rsidR="00C95E1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</w:t>
      </w:r>
    </w:p>
    <w:p w14:paraId="25E6F196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38:31:000034:1275, расположенный по адресу: Российская Федерация, Иркутская область, городской округ город Усолье-Сибирское, город Усолье-Сибирское, город Усолье-Сибирское, улица Восточная, участок 22, площадь – 936 кв. м разрешенное использование – для индивидуального жилищного строительства 2.1.</w:t>
      </w: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27CEC708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Начальная цена – 499 000,00 руб. (Четыреста девяносто девять тысяч руб. 00 коп.)</w:t>
      </w:r>
    </w:p>
    <w:p w14:paraId="42B658F2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Размер задатка – 99 800,00 рублей (Девяносто девять тысяч восемьсот руб. 00 коп.). </w:t>
      </w:r>
    </w:p>
    <w:p w14:paraId="687F09FD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Шаг аукциона – 14 970,00 рублей (Четырнадцать тысяч девятьсот семьдесят руб. 00 коп.).</w:t>
      </w:r>
    </w:p>
    <w:p w14:paraId="6CAF1316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137C2D94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Обременения и ограничения прав на земельный участок отсутствуют, согласно выписке из ЕГРН об объекте недвижимости.</w:t>
      </w:r>
    </w:p>
    <w:p w14:paraId="2CEA6773" w14:textId="77777777" w:rsidR="005F22A2" w:rsidRPr="005F22A2" w:rsidRDefault="005F22A2" w:rsidP="005F22A2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378F7959" w14:textId="77777777" w:rsidR="005F22A2" w:rsidRPr="005F22A2" w:rsidRDefault="005F22A2" w:rsidP="005F22A2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162F2B9E" w14:textId="77777777" w:rsidR="005F22A2" w:rsidRPr="005F22A2" w:rsidRDefault="005F22A2" w:rsidP="005F22A2">
      <w:pPr>
        <w:shd w:val="clear" w:color="auto" w:fill="FFFFFF"/>
        <w:tabs>
          <w:tab w:val="left" w:pos="28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1.</w:t>
      </w:r>
      <w:r w:rsidRPr="005F22A2">
        <w:rPr>
          <w:rFonts w:ascii="Times New Roman" w:eastAsia="Times New Roman" w:hAnsi="Times New Roman" w:cs="Times New Roman"/>
          <w:lang w:eastAsia="ru-RU"/>
        </w:rPr>
        <w:tab/>
        <w:t>Теплоснабжение – согласно письму филиала ТЭЦ-11 ООО «Байкальская энергетическая компания» от 11.07.2023 года № Исх-1842,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2AA90F89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«Ангарские электрические сети» Усольское подразделение ОГУЭП «Облкоммунэнерго» от 13.10.2023 года № 838 УПП Технологическое присоединение к объектам электросетевого хозяйства ОГУЭП «Облкоммунэнерго», возможно при условии:</w:t>
      </w:r>
    </w:p>
    <w:p w14:paraId="32C5CB05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наличия в генплане зоны инженерной инфраструктуры;</w:t>
      </w:r>
    </w:p>
    <w:p w14:paraId="690A46E5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4A4EB55A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соблюдения критериев наличия (отсутствия) технической возможности технологического присоединения;</w:t>
      </w:r>
    </w:p>
    <w:p w14:paraId="489028B1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-дополнительного отбора мощности у вышестоящей смежной сетевой организации ОАО «ИЭСК», ОАО «РЖД».</w:t>
      </w:r>
    </w:p>
    <w:p w14:paraId="5D75F6D3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Для заключения договора об осуществлении технологического присоединения заявителю необходимо подать заявку в соответствии с требованиями Правил технологического присоединения энергопринимающих устройств потребителей электросетевого хозяйства, принадлежащих сетевым организациям и иным лицам к электрическим сетям.</w:t>
      </w:r>
    </w:p>
    <w:p w14:paraId="118AE568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утверждается ежегодно Службой по тарифам Иркутской области и зависит от класса напряжения, категории электроснабжения заявленной максимальной мощности, а также от объема строительства проектируемых электрических сетей.</w:t>
      </w:r>
    </w:p>
    <w:p w14:paraId="63EC6DF5" w14:textId="188F77B6" w:rsidR="00B45D00" w:rsidRPr="00B45D00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>» от 13.10.2023 года № 04/2219 возможность подсоединения к сетям централизованного водоснабжения и водоотведения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 xml:space="preserve"> отсутствует.</w:t>
      </w:r>
    </w:p>
    <w:p w14:paraId="7C284537" w14:textId="4F65AAE7" w:rsidR="00B45D00" w:rsidRPr="00B45D00" w:rsidRDefault="00B45D00" w:rsidP="00B4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1</w:t>
      </w:r>
      <w:r w:rsidR="00C95E1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</w:t>
      </w:r>
    </w:p>
    <w:p w14:paraId="41A350E8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38:31:000034:1270, расположенный по адресу: Российская Федерация, Иркутская область, городской округ город Усолье-Сибирское, город Усолье-Сибирское, город Усолье-Сибирское, улица Восточная, участок 24, площадь – 925 кв. м разрешенное использование – для индивидуального жилищного строительства 2.1.</w:t>
      </w:r>
    </w:p>
    <w:p w14:paraId="3163AF05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Начальная цена – 494 000,00 руб. (Четыреста девяносто четыре тысячи руб. 00 коп.).</w:t>
      </w:r>
    </w:p>
    <w:p w14:paraId="583E2B61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Размер задатка – 98 800,00 рублей (Девяносто восемь тысяч восемьсот руб. 00 коп.). </w:t>
      </w:r>
    </w:p>
    <w:p w14:paraId="64131CE6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Шаг аукциона – 14 820,00 рублей (Четырнадцать тысяч восемьсот двадцать руб. 00 коп.).</w:t>
      </w:r>
    </w:p>
    <w:p w14:paraId="4C489CA3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18AE0770" w14:textId="77777777" w:rsidR="00B45D00" w:rsidRPr="00B45D00" w:rsidRDefault="00B45D00" w:rsidP="00B45D0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5D00">
        <w:rPr>
          <w:rFonts w:ascii="Times New Roman" w:eastAsia="Times New Roman" w:hAnsi="Times New Roman" w:cs="Times New Roman"/>
          <w:color w:val="000000"/>
          <w:lang w:eastAsia="ru-RU"/>
        </w:rPr>
        <w:t>Обременения и ограничения прав на земельный участок отсутствуют, согласно выписке из ЕГРН об объекте недвижимости.</w:t>
      </w:r>
    </w:p>
    <w:p w14:paraId="2B328F33" w14:textId="77777777" w:rsidR="005F22A2" w:rsidRPr="005F22A2" w:rsidRDefault="005F22A2" w:rsidP="005F22A2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4DAC6B26" w14:textId="77777777" w:rsidR="005F22A2" w:rsidRPr="005F22A2" w:rsidRDefault="005F22A2" w:rsidP="005F22A2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6A975F8D" w14:textId="4ECD1954" w:rsidR="005F22A2" w:rsidRPr="005F22A2" w:rsidRDefault="005F22A2" w:rsidP="005F22A2">
      <w:pPr>
        <w:shd w:val="clear" w:color="auto" w:fill="FFFFFF"/>
        <w:tabs>
          <w:tab w:val="left" w:pos="142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1.Теплоснабжение – согласно письму филиала ТЭЦ-11 ООО «Байкальская энергетическая компания» от 11.07.2023 года № Исх-1842, 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4C39A0C1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«Ангарские электрические сети» Усольское подразделение ОГУЭП «Облкоммунэнерго» от 13.10.2023 года № 838 УПП Технологическое присоединение к объектам электросетевого хозяйства ОГУЭП «Облкоммунэнерго», возможно при условии:</w:t>
      </w:r>
    </w:p>
    <w:p w14:paraId="59D8E19B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наличия в генплане зоны инженерной инфраструктуры;</w:t>
      </w:r>
    </w:p>
    <w:p w14:paraId="7053DAD0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-предоставления администрацией города земельного участка для строительства объектов электросетевого хозяйства;</w:t>
      </w:r>
    </w:p>
    <w:p w14:paraId="5BFE3FCB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 соблюдения критериев наличия (отсутствия) технической возможности технологического присоединения;</w:t>
      </w:r>
    </w:p>
    <w:p w14:paraId="43E22DAE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-дополнительного отбора мощности у вышестоящей смежной сетевой организации ОАО «ИЭСК», ОАО «РЖД».</w:t>
      </w:r>
    </w:p>
    <w:p w14:paraId="56FF4B5E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Для заключения договора об осуществлении технологического присоединения заявителю необходимо подать заявку в соответствии с требованиями Правил технологического присоединения энергопринимающих устройств потребителей электросетевого хозяйства, принадлежащих сетевым организациям и иным лицам к электрическим сетям.</w:t>
      </w:r>
    </w:p>
    <w:p w14:paraId="1AFB4937" w14:textId="77777777" w:rsidR="005F22A2" w:rsidRPr="005F22A2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утверждается ежегодно Службой по тарифам Иркутской области и зависит от класса напряжения, категории электроснабжения заявленной максимальной мощности, а также от объема строительства проектируемых электрических сетей.</w:t>
      </w:r>
    </w:p>
    <w:p w14:paraId="68AE2758" w14:textId="35348452" w:rsidR="00B45D00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5F22A2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>» от 13.10.2023 года № 04/2219 возможность подсоединения к сетям централизованного водоснабжения и водоотведения ООО «</w:t>
      </w:r>
      <w:proofErr w:type="spellStart"/>
      <w:r w:rsidRPr="005F22A2">
        <w:rPr>
          <w:rFonts w:ascii="Times New Roman" w:eastAsia="Times New Roman" w:hAnsi="Times New Roman" w:cs="Times New Roman"/>
          <w:lang w:eastAsia="ru-RU"/>
        </w:rPr>
        <w:t>АкваСервис</w:t>
      </w:r>
      <w:proofErr w:type="spellEnd"/>
      <w:r w:rsidRPr="005F22A2">
        <w:rPr>
          <w:rFonts w:ascii="Times New Roman" w:eastAsia="Times New Roman" w:hAnsi="Times New Roman" w:cs="Times New Roman"/>
          <w:lang w:eastAsia="ru-RU"/>
        </w:rPr>
        <w:t xml:space="preserve"> отсутствует.</w:t>
      </w:r>
    </w:p>
    <w:bookmarkEnd w:id="9"/>
    <w:p w14:paraId="2E3BC5CA" w14:textId="77777777" w:rsidR="005F22A2" w:rsidRPr="00B45D00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0FD68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>Размер платы Оператору электронной площадки за участие в аукционе, взимаемой с лица</w:t>
      </w:r>
    </w:p>
    <w:p w14:paraId="0409188A" w14:textId="2971AFE2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признанного победителем аукциона (далее – Победитель), а также иных лиц,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13, 14, 20 и 25 статьи 39.12 Земельного кодекса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Российской Федерации установлен в соответствии с Регламентом Оператора электронной площадки</w:t>
      </w:r>
    </w:p>
    <w:p w14:paraId="6BFF1DCD" w14:textId="765C8CFB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Инструкциями Претендента/</w:t>
      </w:r>
      <w:r w:rsidR="00E037C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</w:t>
      </w:r>
    </w:p>
    <w:p w14:paraId="3527401A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Инструкции) и размещен по адресу в информационно-телекоммуникационной сети «Интернет»:</w:t>
      </w:r>
    </w:p>
    <w:p w14:paraId="3DD2FE63" w14:textId="77777777" w:rsidR="00A20C0F" w:rsidRPr="00B45D00" w:rsidRDefault="00000000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A20C0F" w:rsidRPr="00B45D00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ru-RU"/>
          </w:rPr>
          <w:t>https://www.rts-tender.ru/tariffs/platform-property-sales-tariffs</w:t>
        </w:r>
      </w:hyperlink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(далее - Гарантийное обеспечение оплаты оказания услуг).</w:t>
      </w:r>
    </w:p>
    <w:p w14:paraId="6275E6BE" w14:textId="77777777" w:rsidR="00A20C0F" w:rsidRPr="00B45D00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21EB80" w14:textId="7C3F3D64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Для обеспечения доступа к участию в аукционе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 продаже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 электронной форме (далее по тексту - аукцион) претендентам необходимо пройти регистрацию в соответствии с Регламентом электронной площадки Оператора на сайте www.rts-tender.ru (далее - электронная площадка).</w:t>
      </w:r>
    </w:p>
    <w:p w14:paraId="10547D9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извещении.</w:t>
      </w:r>
    </w:p>
    <w:p w14:paraId="1462FFD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14:paraId="34FEC4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14:paraId="2CCD448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B45D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http://help.rts-tender.ru/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59CA8A5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2923C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Требования к Заявителям аукциона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74DBD9E" w14:textId="5C939AE6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</w:t>
      </w:r>
      <w:proofErr w:type="spellStart"/>
      <w:r w:rsidRPr="00B45D00">
        <w:rPr>
          <w:rFonts w:ascii="Times New Roman" w:eastAsia="Times New Roman" w:hAnsi="Times New Roman" w:cs="Times New Roman"/>
          <w:lang w:eastAsia="ru-RU"/>
        </w:rPr>
        <w:t>ие</w:t>
      </w:r>
      <w:proofErr w:type="spellEnd"/>
      <w:r w:rsidRPr="00B45D00">
        <w:rPr>
          <w:rFonts w:ascii="Times New Roman" w:eastAsia="Times New Roman" w:hAnsi="Times New Roman" w:cs="Times New Roman"/>
          <w:lang w:eastAsia="ru-RU"/>
        </w:rPr>
        <w:t xml:space="preserve">) на заключение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</w:p>
    <w:p w14:paraId="6C701EB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56C4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Место порядок и срок приема и отзыва заявок: </w:t>
      </w:r>
    </w:p>
    <w:p w14:paraId="2FADAB5B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49385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14:paraId="1A6F5F2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14:paraId="3DA2415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14B2AA1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</w:t>
      </w:r>
      <w:r w:rsidRPr="00B45D0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32E56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9786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C00333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14:paraId="3EB99F6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возвращает Заявку заявителю в случае: </w:t>
      </w:r>
    </w:p>
    <w:p w14:paraId="7225AEE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2AB498E2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6D59E7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установленного дня и времени окончания срока приема Заявок. </w:t>
      </w:r>
    </w:p>
    <w:p w14:paraId="2D0F10F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60AB6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Возврат Заявок по иным основаниям не допускается. </w:t>
      </w:r>
    </w:p>
    <w:p w14:paraId="540A7C3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14B416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 </w:t>
      </w:r>
    </w:p>
    <w:p w14:paraId="2F1847C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</w:t>
      </w:r>
    </w:p>
    <w:p w14:paraId="37E139F1" w14:textId="06C263C0" w:rsidR="00A20C0F" w:rsidRPr="00B45D00" w:rsidRDefault="00A20C0F" w:rsidP="006F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Ответственность за достоверность указанной в Заявке информации и приложенных к ней документов несет претендент. </w:t>
      </w:r>
    </w:p>
    <w:p w14:paraId="5678AE0A" w14:textId="77777777" w:rsidR="00A20C0F" w:rsidRPr="00B45D00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highlight w:val="yellow"/>
        </w:rPr>
      </w:pPr>
      <w:r w:rsidRPr="00B45D00">
        <w:rPr>
          <w:rFonts w:ascii="Times New Roman" w:eastAsia="Calibri" w:hAnsi="Times New Roman" w:cs="Times New Roman"/>
          <w:b/>
          <w:bCs/>
          <w:highlight w:val="yellow"/>
        </w:rPr>
        <w:t xml:space="preserve">Место приема Заявок на участие в аукционе: </w:t>
      </w:r>
      <w:r w:rsidRPr="00B45D00">
        <w:rPr>
          <w:rFonts w:ascii="Times New Roman" w:eastAsia="Calibri" w:hAnsi="Times New Roman" w:cs="Times New Roman"/>
          <w:highlight w:val="yellow"/>
        </w:rPr>
        <w:t xml:space="preserve">электронная площадка </w:t>
      </w:r>
      <w:r w:rsidRPr="00B45D00">
        <w:rPr>
          <w:rFonts w:ascii="Times New Roman" w:eastAsia="Calibri" w:hAnsi="Times New Roman" w:cs="Times New Roman"/>
          <w:b/>
          <w:bCs/>
          <w:highlight w:val="yellow"/>
        </w:rPr>
        <w:t xml:space="preserve">www.rts-tender.ru. </w:t>
      </w:r>
    </w:p>
    <w:p w14:paraId="6EB98727" w14:textId="563CE1C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Дата и время начала подачи заявок: 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24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.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11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.2023г. с 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19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 час 00 мин. 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vertAlign w:val="superscript"/>
          <w:lang w:eastAsia="ru-RU"/>
        </w:rPr>
        <w:footnoteReference w:id="2"/>
      </w:r>
    </w:p>
    <w:p w14:paraId="5E82D4FC" w14:textId="77777777" w:rsidR="00A20C0F" w:rsidRPr="00B45D00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highlight w:val="yellow"/>
        </w:rPr>
      </w:pPr>
      <w:r w:rsidRPr="00B45D00">
        <w:rPr>
          <w:rFonts w:ascii="Times New Roman" w:eastAsia="Calibri" w:hAnsi="Times New Roman" w:cs="Times New Roman"/>
          <w:highlight w:val="yellow"/>
        </w:rPr>
        <w:lastRenderedPageBreak/>
        <w:t xml:space="preserve">Прием Заявок осуществляется круглосуточно. </w:t>
      </w:r>
    </w:p>
    <w:p w14:paraId="5C319E16" w14:textId="4288CF2B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Дата и время окончания подачи заявок </w:t>
      </w:r>
      <w:r w:rsidR="006F5A73"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2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4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.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12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.2023г. в 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22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 час 00 мин. </w:t>
      </w:r>
    </w:p>
    <w:p w14:paraId="768AAA53" w14:textId="1063096F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Дата определения участков аукциона: </w:t>
      </w:r>
      <w:r w:rsidR="006F5A73"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2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7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.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12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.2023г. 11 час 00 мин. </w:t>
      </w:r>
    </w:p>
    <w:p w14:paraId="40B5276A" w14:textId="45C0289D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Дата и время проведения аукциона – 2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9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.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12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.2023г. в </w:t>
      </w:r>
      <w:r w:rsidR="00EC6F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09</w:t>
      </w:r>
      <w:r w:rsidRPr="00B45D0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 xml:space="preserve"> час 00 мин.</w:t>
      </w:r>
      <w:r w:rsidRPr="00B45D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0B5F1B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05C128" w14:textId="77777777" w:rsidR="00A20C0F" w:rsidRPr="00B45D00" w:rsidRDefault="00A20C0F" w:rsidP="00A20C0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lang w:eastAsia="ru-RU"/>
        </w:rPr>
        <w:tab/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B45D00">
        <w:rPr>
          <w:rFonts w:ascii="Times New Roman" w:eastAsia="Times New Roman" w:hAnsi="Times New Roman" w:cs="Times New Roman"/>
          <w:lang w:eastAsia="ru-RU"/>
        </w:rPr>
        <w:t>в рабочие дни с 09-00 часов до 12-00 часов и с 14-00 часов до 17-00 часов,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начиная с даты размещения извещения о проведении аукциона на официальном сайте торгов, но </w:t>
      </w:r>
      <w:r w:rsidRPr="00B45D00">
        <w:rPr>
          <w:rFonts w:ascii="Times New Roman" w:eastAsia="Times New Roman" w:hAnsi="Times New Roman" w:cs="Times New Roman"/>
          <w:b/>
          <w:bCs/>
          <w:i/>
          <w:lang w:eastAsia="ru-RU"/>
        </w:rPr>
        <w:t>не позднее чем за два рабочих дня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до даты окончания срока подачи заявок на участие в аукционе.</w:t>
      </w:r>
    </w:p>
    <w:p w14:paraId="7ACFFBA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F68FC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6E29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Порядок внесения, блокирования и прекращения блокирования денежных средств в качестве задатка: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25EB8A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Pr="00B45D00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DDDE2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68A0DDC0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прописанный в извещении, необходимо перечислить на расчетный счет Оператора, указанный на официальном сайте </w:t>
      </w:r>
      <w:hyperlink r:id="rId12" w:history="1">
        <w:r w:rsidRPr="00B45D00">
          <w:rPr>
            <w:rFonts w:ascii="Times New Roman" w:eastAsia="Times New Roman" w:hAnsi="Times New Roman" w:cs="Times New Roman"/>
            <w:lang w:eastAsia="ru-RU"/>
          </w:rPr>
          <w:t>https://www.rts-tender.ru/</w:t>
        </w:r>
      </w:hyperlink>
    </w:p>
    <w:p w14:paraId="7E680F8C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Получатель: ООО «РТС-тендер»; Наименование банка: Получатель: ООО «РТС-тендер»; Наименование банка: Филиал "Корпоративный" ПАО "Совкомбанк" Расчетный счёт: 40702810512030016362 Корр. счёт: 30101810445250000360 БИК: 044525360 ИНН: 7710357167 КПП: 773001001.</w:t>
      </w:r>
    </w:p>
    <w:p w14:paraId="79297746" w14:textId="276464BD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Поступление задатка на счет о</w:t>
      </w:r>
      <w:r w:rsidR="00020F52" w:rsidRPr="00B45D00">
        <w:rPr>
          <w:rFonts w:ascii="Times New Roman" w:eastAsia="Times New Roman" w:hAnsi="Times New Roman" w:cs="Times New Roman"/>
          <w:lang w:eastAsia="ru-RU"/>
        </w:rPr>
        <w:t>ператора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торгов </w:t>
      </w:r>
      <w:r w:rsidRPr="00B45D00">
        <w:rPr>
          <w:rFonts w:ascii="Times New Roman" w:eastAsia="Times New Roman" w:hAnsi="Times New Roman" w:cs="Times New Roman"/>
          <w:highlight w:val="yellow"/>
          <w:lang w:eastAsia="ru-RU"/>
        </w:rPr>
        <w:t xml:space="preserve">по </w:t>
      </w:r>
      <w:r w:rsidR="006F5A73" w:rsidRPr="00B45D00">
        <w:rPr>
          <w:rFonts w:ascii="Times New Roman" w:eastAsia="Times New Roman" w:hAnsi="Times New Roman" w:cs="Times New Roman"/>
          <w:b/>
          <w:highlight w:val="yellow"/>
          <w:lang w:eastAsia="ru-RU"/>
        </w:rPr>
        <w:t>2</w:t>
      </w:r>
      <w:r w:rsidR="00EC6F00">
        <w:rPr>
          <w:rFonts w:ascii="Times New Roman" w:eastAsia="Times New Roman" w:hAnsi="Times New Roman" w:cs="Times New Roman"/>
          <w:b/>
          <w:highlight w:val="yellow"/>
          <w:lang w:eastAsia="ru-RU"/>
        </w:rPr>
        <w:t>4</w:t>
      </w:r>
      <w:r w:rsidRPr="00B45D00">
        <w:rPr>
          <w:rFonts w:ascii="Times New Roman" w:eastAsia="Times New Roman" w:hAnsi="Times New Roman" w:cs="Times New Roman"/>
          <w:b/>
          <w:highlight w:val="yellow"/>
          <w:lang w:eastAsia="ru-RU"/>
        </w:rPr>
        <w:t>.</w:t>
      </w:r>
      <w:r w:rsidR="00EC6F00">
        <w:rPr>
          <w:rFonts w:ascii="Times New Roman" w:eastAsia="Times New Roman" w:hAnsi="Times New Roman" w:cs="Times New Roman"/>
          <w:b/>
          <w:highlight w:val="yellow"/>
          <w:lang w:eastAsia="ru-RU"/>
        </w:rPr>
        <w:t>12</w:t>
      </w:r>
      <w:r w:rsidRPr="00B45D00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.2023г. до </w:t>
      </w:r>
      <w:r w:rsidR="00EC6F00">
        <w:rPr>
          <w:rFonts w:ascii="Times New Roman" w:eastAsia="Times New Roman" w:hAnsi="Times New Roman" w:cs="Times New Roman"/>
          <w:b/>
          <w:highlight w:val="yellow"/>
          <w:lang w:eastAsia="ru-RU"/>
        </w:rPr>
        <w:t>22</w:t>
      </w:r>
      <w:r w:rsidRPr="00B45D00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час. 00 мин.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D1BDB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776867CD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B631E80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24961E9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2E207E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отозвавшего Заявку до окончания срока приема Заявок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2F912BA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6F4407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1FEAFE90" w14:textId="62794D6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емельный участок. Перечисление задатка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Продавцу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земельный участок осуществляется Оператором электронной площадки в соответствии с Регламентом и Инструкциями. </w:t>
      </w:r>
    </w:p>
    <w:p w14:paraId="1534A6AB" w14:textId="4BF79E28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или отказа от заключения указанного договора, не возвращаются. </w:t>
      </w:r>
    </w:p>
    <w:p w14:paraId="1FEAA51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D562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рассмотрения Заявок </w:t>
      </w:r>
    </w:p>
    <w:p w14:paraId="6B6FD3D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Рассмотрение Заявок осуществляется Аукционной комиссией. </w:t>
      </w:r>
    </w:p>
    <w:p w14:paraId="3C1FA51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не допускается к участию в аукционе в следующих случаях: </w:t>
      </w:r>
    </w:p>
    <w:p w14:paraId="250E560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3207142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непоступление задатка на дату рассмотрения Заявок на участие в аукционе; </w:t>
      </w:r>
    </w:p>
    <w:p w14:paraId="549BD15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14:paraId="78BAB58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2DD3858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26B5E1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дня и времени начала проведения аукциона; </w:t>
      </w:r>
    </w:p>
    <w:p w14:paraId="2AA0C4E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размещает Протокол рассмотрения заявок на участие в аукционе на электронной площадке. </w:t>
      </w:r>
    </w:p>
    <w:p w14:paraId="74AEBE3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14:paraId="6EC323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Информационном сообщении. </w:t>
      </w:r>
    </w:p>
    <w:p w14:paraId="4F2F634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138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проведения аукциона </w:t>
      </w:r>
    </w:p>
    <w:p w14:paraId="11DB6AB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299A247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97664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Процедура аукциона проводится в день и время, указанные в Извещении. Аукцион проводится путем повышения Начальной цены Предмета аукциона на «шаг аукциона».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6DF624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16ED8E9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32849FA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Участник, предложивший наибольшую цену Предмета аукциона. </w:t>
      </w:r>
    </w:p>
    <w:p w14:paraId="24EDD79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53744A0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F4861F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06E2BA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Аукцион признается несостоявшимся в случаях, если: </w:t>
      </w:r>
    </w:p>
    <w:p w14:paraId="4308CB4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была подана только одна Заявка; </w:t>
      </w:r>
    </w:p>
    <w:p w14:paraId="436B70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не подано ни одной Заявки; </w:t>
      </w:r>
    </w:p>
    <w:p w14:paraId="0BC14B4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14:paraId="11722AA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63DA26A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30A79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6646E" w14:textId="782734E9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Условия и сроки заключения договора </w:t>
      </w:r>
      <w:r w:rsidR="00470CCE" w:rsidRPr="00B45D00">
        <w:rPr>
          <w:rFonts w:ascii="Times New Roman" w:eastAsia="Times New Roman" w:hAnsi="Times New Roman" w:cs="Times New Roman"/>
          <w:u w:val="single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 земельного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5"/>
    <w:bookmarkEnd w:id="6"/>
    <w:p w14:paraId="2C59F6CF" w14:textId="6519AB9A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осуществляется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в порядке, предусмотренном Гражданским кодексом Российской Федерации, Земельным кодексом Российской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Федерации, иными федеральными законами и нормативно-правовыми актами, а также Извещением.</w:t>
      </w:r>
    </w:p>
    <w:p w14:paraId="44C2D585" w14:textId="4EF989B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электронной форме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и подписывается ЭП уполномоченного представителя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Продавца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и победителя аукциона или иного лица, с которым заключается 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соответствии с Земельным кодексом Российской Федерации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018629AF" w14:textId="07E2D1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Не допускается 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ранее чем через 10 (десять) дней со</w:t>
      </w:r>
    </w:p>
    <w:p w14:paraId="12F9D44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>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28A2017" w14:textId="10969A2D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направляет такому Заявителю подписанный проект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07FDC19A" w14:textId="536C17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Информационном сообщении,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направляет такому Заявителю подписанный проект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2CF8E55D" w14:textId="696D8A14" w:rsidR="00A20C0F" w:rsidRPr="00B45D00" w:rsidRDefault="0059080E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направляет победителю аукциона подписанный проект договора </w:t>
      </w:r>
      <w:r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з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в течение 5 (пяти) дней со дня истечения срока, </w:t>
      </w:r>
      <w:r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6383DA48" w14:textId="52C35070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</w:t>
      </w:r>
      <w:r w:rsidR="00875389" w:rsidRPr="00B45D00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обязаны подписать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ему такого договора.</w:t>
      </w:r>
    </w:p>
    <w:p w14:paraId="5459E9A0" w14:textId="11867D13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Если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проекта</w:t>
      </w:r>
    </w:p>
    <w:p w14:paraId="63AC3471" w14:textId="5294293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победителю аукциона не был им подписан,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Pr="00B45D00">
        <w:rPr>
          <w:rFonts w:ascii="Times New Roman" w:eastAsia="Times New Roman" w:hAnsi="Times New Roman" w:cs="Times New Roman"/>
          <w:lang w:eastAsia="ru-RU"/>
        </w:rPr>
        <w:t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12C20790" w14:textId="2B491A41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участка, в течение 30 (тридцати) дней со дня направления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Продавцом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ему проекта указанного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не подписал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F2FC69E" w14:textId="64ACBE4E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в течение 30 (тридцати) дней со дня направления Участнику, который сделал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предпоследнее предложение о цене Предмета аукциона, проекта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участка, такой Участник не подписал со своей стороны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bookmarkEnd w:id="1"/>
    <w:p w14:paraId="6D75A7D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"/>
    <w:bookmarkEnd w:id="7"/>
    <w:p w14:paraId="6FF97521" w14:textId="26E3662E" w:rsidR="00E20F99" w:rsidRPr="00E20F99" w:rsidRDefault="00E20F99" w:rsidP="00A20C0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14:paraId="500F74D7" w14:textId="59AC0C33" w:rsidR="00E20F99" w:rsidRPr="00E20F99" w:rsidRDefault="00E20F99" w:rsidP="00E20F9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по продаже земельного участка</w:t>
      </w:r>
    </w:p>
    <w:p w14:paraId="7C022DB3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14:paraId="7AA024CF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13" w:name="OLE_LINK6"/>
      <w:bookmarkStart w:id="14" w:name="OLE_LINK5"/>
    </w:p>
    <w:bookmarkEnd w:id="13"/>
    <w:bookmarkEnd w:id="14"/>
    <w:p w14:paraId="6CB111E8" w14:textId="1A277DB7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14:paraId="6008E318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4FFD0CA0" w14:textId="43B537B9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14:paraId="39DA2819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014115FC" w14:textId="4832B60B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E20F99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3"/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</w:t>
      </w:r>
    </w:p>
    <w:p w14:paraId="38F5224A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20F99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20F99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20F99" w:rsidRPr="00E20F99" w14:paraId="73D525B6" w14:textId="77777777" w:rsidTr="00093410">
        <w:trPr>
          <w:trHeight w:val="11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13E23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0F298E13" w14:textId="74987E53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</w:p>
          <w:p w14:paraId="25A4C60A" w14:textId="77777777" w:rsidR="00DC0F34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</w:t>
            </w:r>
          </w:p>
          <w:p w14:paraId="483C1BB6" w14:textId="28310AE2" w:rsidR="00E20F99" w:rsidRPr="00E20F99" w:rsidRDefault="00DC0F34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СНИЛС:</w:t>
            </w:r>
            <w:r w:rsidR="00E20F99"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44FFE06C" w14:textId="477F82B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</w:t>
            </w:r>
          </w:p>
          <w:p w14:paraId="275157C4" w14:textId="01C6F3D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76A0CD72" w14:textId="4886140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39A7C248" w14:textId="5C7E8C4D" w:rsidR="00E20F99" w:rsidRPr="00E20F99" w:rsidRDefault="00E20F99" w:rsidP="0062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5378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</w:p>
        </w:tc>
      </w:tr>
      <w:tr w:rsidR="00E20F99" w:rsidRPr="00E20F99" w14:paraId="70E22A4F" w14:textId="77777777" w:rsidTr="00093410">
        <w:trPr>
          <w:trHeight w:val="10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14A3FD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14:paraId="59E3F7E7" w14:textId="507F6760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</w:t>
            </w:r>
          </w:p>
          <w:p w14:paraId="19AA2E57" w14:textId="7DD94AA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30C075C8" w14:textId="3B33BBD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627339A5" w14:textId="16EFAE45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         КПП            ОГРН    </w:t>
            </w:r>
          </w:p>
          <w:p w14:paraId="79774D6C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E20F99" w:rsidRPr="00E20F99" w14:paraId="57F517ED" w14:textId="77777777" w:rsidTr="00093410">
        <w:trPr>
          <w:trHeight w:val="1179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7DFF21" w14:textId="0F874D58" w:rsidR="00E20F99" w:rsidRPr="006E11DF" w:rsidRDefault="00E20F99" w:rsidP="00093410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="006E11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14:paraId="0FB15428" w14:textId="77777777" w:rsidR="00E20F99" w:rsidRPr="00E20F99" w:rsidRDefault="00E20F99" w:rsidP="00093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14:paraId="20F63ABB" w14:textId="466CFAF1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</w:p>
          <w:p w14:paraId="2137D441" w14:textId="5901CD6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RepresentativePassportSeries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093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№, дата выдачи </w:t>
            </w:r>
          </w:p>
          <w:p w14:paraId="75D67D8E" w14:textId="3532C98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</w:p>
          <w:p w14:paraId="409B966A" w14:textId="786B293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Адрес места жительства (по паспорту):       </w:t>
            </w:r>
          </w:p>
          <w:p w14:paraId="2BE634A7" w14:textId="421850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</w:t>
            </w:r>
          </w:p>
          <w:p w14:paraId="397EC3D5" w14:textId="39D47F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4F2BA210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70A3D050" w14:textId="77777777" w:rsidR="00E20F99" w:rsidRPr="00E20F99" w:rsidRDefault="00E20F99" w:rsidP="00093410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7194698" w14:textId="5DA83E05" w:rsidR="00E21E3E" w:rsidRPr="00E21E3E" w:rsidRDefault="007D23B6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D23B6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земельного участка с кадастровым номером_________ лот №_______ и обязуется обеспечить поступление задатка в размере _________________________ (сумма прописью), в сроки и в порядке, установленные в Информационном сообщении на указанный земельный участок и в соответствии с Регламентом Оператора электронной площадки.</w:t>
      </w:r>
    </w:p>
    <w:p w14:paraId="1FB61F78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  <w:lang w:val="en-US"/>
        </w:rPr>
      </w:pPr>
      <w:proofErr w:type="spellStart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Претендент</w:t>
      </w:r>
      <w:proofErr w:type="spellEnd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 xml:space="preserve"> </w:t>
      </w:r>
      <w:proofErr w:type="spellStart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обязуется</w:t>
      </w:r>
      <w:proofErr w:type="spellEnd"/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:</w:t>
      </w:r>
    </w:p>
    <w:p w14:paraId="28E207F3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21E3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4"/>
      </w:r>
    </w:p>
    <w:p w14:paraId="0257C874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земельного участка с Продавцом в порядке, сроками и требованиями, установленными Информационным сообщением и договором купли-продажи земельного участка. </w:t>
      </w:r>
    </w:p>
    <w:p w14:paraId="7CB1AF1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земельного участка.</w:t>
      </w:r>
    </w:p>
    <w:p w14:paraId="47968129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земельного участка и Регламента Оператора электронной площадки, и они ему понятны. Претенденту известно фактическое состояние и технические характеристики земельного участка (п.1.) </w:t>
      </w:r>
      <w:r w:rsidRPr="00E21E3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.</w:t>
      </w:r>
    </w:p>
    <w:p w14:paraId="73E5EC37" w14:textId="77777777" w:rsidR="00E21E3E" w:rsidRPr="00E21E3E" w:rsidRDefault="00E21E3E" w:rsidP="00E21E3E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6A3F08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A4EDF9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E21E3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договора купли-продажи земельного участка, и они ему понятны. Претендент подтверждает, что надлежащим образом идентифицировал и ознакомлен с реальным состоянием выставляемого на аукцион земельного участка в результате осмотра, который осуществляется по адресу местонахождения земельного участка.</w:t>
      </w:r>
    </w:p>
    <w:p w14:paraId="6EE4129F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орган/Продавец,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</w:t>
      </w:r>
      <w:r w:rsidRPr="00E21E3E">
        <w:rPr>
          <w:rFonts w:ascii="Times New Roman" w:eastAsia="Times New Roman" w:hAnsi="Times New Roman" w:cs="Times New Roman"/>
          <w:sz w:val="20"/>
          <w:szCs w:val="20"/>
        </w:rPr>
        <w:t xml:space="preserve"> ГИС Торги: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hyperlink r:id="rId13" w:history="1"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21E3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3EAB4025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земельному участку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AC891F3" w14:textId="77777777" w:rsidR="00E21E3E" w:rsidRPr="00E21E3E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FE31DF3" w14:textId="4700E698" w:rsidR="00093410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14:paraId="54B534C9" w14:textId="77777777" w:rsidR="00093410" w:rsidRPr="00093410" w:rsidRDefault="00093410" w:rsidP="00093410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46B6D644" w14:textId="77777777" w:rsidR="00093410" w:rsidRPr="00093410" w:rsidRDefault="00093410" w:rsidP="00093410">
      <w:pPr>
        <w:autoSpaceDE w:val="0"/>
        <w:autoSpaceDN w:val="0"/>
        <w:adjustRightInd w:val="0"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46C0F9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65FB3C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B63DA21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0B3F9B5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37F66CD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9979C57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559596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14:paraId="089B1DAE" w14:textId="77777777" w:rsidR="00093410" w:rsidRPr="00E20F99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1CBAB86" w14:textId="25E1F6CB" w:rsidR="00EE1C4B" w:rsidRPr="00E20F99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6342F76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ДОГОВОР № _______</w:t>
      </w:r>
    </w:p>
    <w:p w14:paraId="1B1B29C1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КУПЛИ-ПРОДАЖИ ЗЕМЕЛЬНОГО УЧАСТКА </w:t>
      </w:r>
    </w:p>
    <w:p w14:paraId="7C1D9A8A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BEA0A3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г. Усолье-Сибирское                                                                                             </w:t>
      </w:r>
      <w:proofErr w:type="gramStart"/>
      <w:r w:rsidRPr="00A05C5A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A05C5A">
        <w:rPr>
          <w:rFonts w:ascii="Times New Roman" w:eastAsia="Times New Roman" w:hAnsi="Times New Roman" w:cs="Times New Roman"/>
          <w:lang w:eastAsia="ru-RU"/>
        </w:rPr>
        <w:t>___» _______________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2A255479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2675D4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Сухановой </w:t>
      </w:r>
      <w:proofErr w:type="spellStart"/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Мариеты</w:t>
      </w:r>
      <w:proofErr w:type="spellEnd"/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Шуровны</w:t>
      </w:r>
      <w:proofErr w:type="spellEnd"/>
      <w:r w:rsidRPr="00A05C5A">
        <w:rPr>
          <w:rFonts w:ascii="Times New Roman" w:eastAsia="Times New Roman" w:hAnsi="Times New Roman" w:cs="Times New Roman"/>
          <w:bCs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</w:t>
      </w:r>
      <w:proofErr w:type="spellStart"/>
      <w:r w:rsidRPr="00A05C5A">
        <w:rPr>
          <w:rFonts w:ascii="Times New Roman" w:eastAsia="Times New Roman" w:hAnsi="Times New Roman" w:cs="Times New Roman"/>
          <w:bCs/>
          <w:lang w:eastAsia="ru-RU"/>
        </w:rPr>
        <w:t>нка</w:t>
      </w:r>
      <w:proofErr w:type="spellEnd"/>
      <w:r w:rsidRPr="00A05C5A">
        <w:rPr>
          <w:rFonts w:ascii="Times New Roman" w:eastAsia="Times New Roman" w:hAnsi="Times New Roman" w:cs="Times New Roman"/>
          <w:bCs/>
          <w:lang w:eastAsia="ru-RU"/>
        </w:rPr>
        <w:t>)</w:t>
      </w: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lastRenderedPageBreak/>
        <w:t>___________________________________________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именуемый(-</w:t>
      </w:r>
      <w:proofErr w:type="spellStart"/>
      <w:r w:rsidRPr="00A05C5A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05C5A">
        <w:rPr>
          <w:rFonts w:ascii="Times New Roman" w:eastAsia="Times New Roman" w:hAnsi="Times New Roman" w:cs="Times New Roman"/>
          <w:bCs/>
          <w:lang w:eastAsia="ru-RU"/>
        </w:rPr>
        <w:t>) в дальнейшем Покупатель, с другой стороны, а вместе именуемые Стороны, на основании распоряжения  комитета по управлению муниципальным имуществом от ______________ года № ___ «О проведении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 года    № ______, заключили настоящий Договор о нижеследующем:   </w:t>
      </w:r>
    </w:p>
    <w:p w14:paraId="5F8337FB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48077CAA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1.1. Продавец передает, а Покупатель принимает в собственность земельный участок с кадастровым номером ____________, площадь – ___ кв. м, категория земель: земли населенных пунктов, расположенный по адресу: Иркутская область, г. Усолье-Сибирское, _______________________, с видом разрешенного использования ____________________ (далее - Участок) и оплачивает за него цену, указанную в пункте 2.1. настоящего Договора.</w:t>
      </w:r>
    </w:p>
    <w:p w14:paraId="62464F7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1.2. Государственная собственность на Участок не разграничена.</w:t>
      </w:r>
      <w:bookmarkStart w:id="17" w:name="Par55"/>
      <w:bookmarkEnd w:id="17"/>
    </w:p>
    <w:p w14:paraId="3E643E0F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6ADA28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6E4045F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ar57"/>
      <w:bookmarkEnd w:id="18"/>
      <w:r w:rsidRPr="00A05C5A">
        <w:rPr>
          <w:rFonts w:ascii="Times New Roman" w:eastAsia="Times New Roman" w:hAnsi="Times New Roman" w:cs="Times New Roman"/>
          <w:lang w:eastAsia="ru-RU"/>
        </w:rPr>
        <w:t>2.1. Цена земельного участка определяется в соответствии с протоколом об итогах аукциона от «__</w:t>
      </w:r>
      <w:proofErr w:type="gramStart"/>
      <w:r w:rsidRPr="00A05C5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05C5A">
        <w:rPr>
          <w:rFonts w:ascii="Times New Roman" w:eastAsia="Times New Roman" w:hAnsi="Times New Roman" w:cs="Times New Roman"/>
          <w:lang w:eastAsia="ru-RU"/>
        </w:rPr>
        <w:t>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 _____ и составляет _________ руб. ___ коп.</w:t>
      </w:r>
    </w:p>
    <w:p w14:paraId="32CA0946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ar62"/>
      <w:bookmarkEnd w:id="19"/>
      <w:r w:rsidRPr="00A05C5A">
        <w:rPr>
          <w:rFonts w:ascii="Times New Roman" w:eastAsia="Times New Roman" w:hAnsi="Times New Roman" w:cs="Times New Roman"/>
          <w:lang w:eastAsia="ru-RU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14" w:anchor="Par57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0BD2A0C5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к</w:t>
      </w:r>
      <w:proofErr w:type="spellStart"/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орр</w:t>
      </w:r>
      <w:proofErr w:type="spellEnd"/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. счет 40102810145370000026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,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A05C5A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2A6E4CFB" w14:textId="77777777" w:rsidR="00E21E3E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</w:t>
      </w:r>
      <w:proofErr w:type="gramStart"/>
      <w:r w:rsidRPr="00A05C5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05C5A">
        <w:rPr>
          <w:rFonts w:ascii="Times New Roman" w:eastAsia="Times New Roman" w:hAnsi="Times New Roman" w:cs="Times New Roman"/>
          <w:lang w:eastAsia="ru-RU"/>
        </w:rPr>
        <w:t>_________202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648C017D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________________ руб. _____ коп. в качестве обеспечения обязательств по оплате цены Участка, </w:t>
      </w:r>
      <w:r w:rsidRPr="00A05C5A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6A21FD1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Датой оплаты цены Участка считается дата зачисления денежных средств на счет, указанный в </w:t>
      </w:r>
      <w:hyperlink r:id="rId15" w:anchor="Par62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2.2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4F8202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ar65"/>
      <w:bookmarkEnd w:id="20"/>
      <w:r w:rsidRPr="00A05C5A">
        <w:rPr>
          <w:rFonts w:ascii="Times New Roman" w:eastAsia="Times New Roman" w:hAnsi="Times New Roman" w:cs="Times New Roman"/>
          <w:lang w:eastAsia="ru-RU"/>
        </w:rPr>
        <w:t>2.3. Оплата производится в полном объеме в течение одного дня с момента подписания настоящего Договора.</w:t>
      </w:r>
    </w:p>
    <w:p w14:paraId="2DF6FB4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05C5A">
        <w:rPr>
          <w:rFonts w:ascii="Times New Roman" w:eastAsia="Times New Roman" w:hAnsi="Times New Roman" w:cs="Times New Roman"/>
          <w:i/>
          <w:iCs/>
          <w:lang w:eastAsia="ru-RU"/>
        </w:rPr>
        <w:t>(При использовании средств областного материнского (семейного) капитала Иркутской области)</w:t>
      </w:r>
    </w:p>
    <w:p w14:paraId="77126440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A05C5A">
        <w:rPr>
          <w:rFonts w:ascii="Times New Roman" w:hAnsi="Times New Roman" w:cs="Times New Roman"/>
        </w:rPr>
        <w:t>2.2. Часть цены за Участок в размере __________ (________________________________) рублей уплачивается Покупателем за счет средств областного материнского (семейного) капитала Иркутской области.</w:t>
      </w:r>
    </w:p>
    <w:p w14:paraId="179CD174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________________ руб. _____ коп. в качестве обеспечения обязательств по оплате цены Участка, </w:t>
      </w:r>
      <w:r w:rsidRPr="00A05C5A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761C1FB0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A05C5A">
        <w:rPr>
          <w:rFonts w:ascii="Times New Roman" w:hAnsi="Times New Roman" w:cs="Times New Roman"/>
        </w:rPr>
        <w:t xml:space="preserve">Оставшуюся часть в размере _______ (______________________________________) рублей Покупатель выплачивает из собственных или заемных средств, в течении одного дня с момента подписания настоящего договора. </w:t>
      </w:r>
    </w:p>
    <w:p w14:paraId="2FF886E5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2.3. Оплата цены Участка осуществляется Покупателем путем перечисления денежных средств в размере, указанном в </w:t>
      </w:r>
      <w:hyperlink r:id="rId16" w:anchor="Par57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6C5BBEA7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к</w:t>
      </w:r>
      <w:proofErr w:type="spellStart"/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орр</w:t>
      </w:r>
      <w:proofErr w:type="spellEnd"/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. счет 40102810145370000026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,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A05C5A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16AE071B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</w:t>
      </w:r>
      <w:proofErr w:type="gramStart"/>
      <w:r w:rsidRPr="00A05C5A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A05C5A">
        <w:rPr>
          <w:rFonts w:ascii="Times New Roman" w:eastAsia="Times New Roman" w:hAnsi="Times New Roman" w:cs="Times New Roman"/>
          <w:lang w:eastAsia="ru-RU"/>
        </w:rPr>
        <w:t>_________202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2D5342CB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 xml:space="preserve">2.4. Размер средств (или: части средств) областного материнского (семейного) капитала Иркутской области, направляемых на оплату обязательств по настоящему Договору, не может превышать цены Договора или размера оставшейся неуплаченной суммы по Договору. </w:t>
      </w:r>
    </w:p>
    <w:p w14:paraId="6E36311F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>2.5. Для целей оплаты части цены Участка средствами областного материнского (семейного) капитала Иркутской области Покупатель обязуется в течение 7 дней с даты получения зарегистрированного договора у Продавца, представить в Областное государственное казенное учреждение «Управление социальной защиты населения по ________________» документы, предусмотренные Постановлением Правительства Иркутской области от 23 июня 2021 года № 421-пп «Об утверждении Правил направления средств (части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огородничества, Перечня и Порядка предоставления документов, необходимых для распоряжения средствами (частью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огородничества». О направлении документов и получении ответа Областное государственное казенное учреждение «Управление социальной защиты населения по ________________» Покупатель обязуется незамедлительно уведомить Продавца.</w:t>
      </w:r>
    </w:p>
    <w:p w14:paraId="30076820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>2.6.  Участок находится в залоге у Продавца до момента полной оплаты.</w:t>
      </w:r>
    </w:p>
    <w:p w14:paraId="273262D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06124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3. Передача Участка и переход права собственности на Участок</w:t>
      </w:r>
    </w:p>
    <w:p w14:paraId="2AF79DD6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14:paraId="786EDA2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14:paraId="4FB3177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14:paraId="2497938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603B2C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4. Обязанности и права Сторон</w:t>
      </w:r>
    </w:p>
    <w:p w14:paraId="36EF5FFA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 Покупатель обязуется:</w:t>
      </w:r>
    </w:p>
    <w:p w14:paraId="1841DD2E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4.1.1. Полностью оплатить цену Участка в размере, порядке и сроки, установленные </w:t>
      </w:r>
      <w:hyperlink r:id="rId17" w:anchor="Par55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2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r w:rsidRPr="00694B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CEDBA5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4.1.2. Письменно своевременно уведомлять Продавца об изменении своих реквизитов.</w:t>
      </w:r>
    </w:p>
    <w:p w14:paraId="67CD09A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14:paraId="3FF92FA7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4.1.4. В день осуществления платежей предоставить Продавцу документы, подтверждающие оплату стоимости земельного участка.</w:t>
      </w:r>
    </w:p>
    <w:p w14:paraId="55A5F28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ar78"/>
      <w:bookmarkEnd w:id="21"/>
      <w:r w:rsidRPr="00A05C5A">
        <w:rPr>
          <w:rFonts w:ascii="Times New Roman" w:eastAsia="Times New Roman" w:hAnsi="Times New Roman" w:cs="Times New Roman"/>
          <w:lang w:eastAsia="ru-RU"/>
        </w:rPr>
        <w:t>4.1.5.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14:paraId="5A56359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4.1.6.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14:paraId="3852575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4.1.7. Обеспечить строительство объекта в границах предоставленного земельного участка </w:t>
      </w:r>
      <w:r w:rsidRPr="00A05C5A">
        <w:rPr>
          <w:rFonts w:ascii="Times New Roman" w:eastAsia="Times New Roman" w:hAnsi="Times New Roman" w:cs="Times New Roman"/>
          <w:lang w:val="x-none"/>
        </w:rPr>
        <w:t>с соблюдением градостроительных нор</w:t>
      </w:r>
      <w:r w:rsidRPr="00A05C5A">
        <w:rPr>
          <w:rFonts w:ascii="Times New Roman" w:eastAsia="Times New Roman" w:hAnsi="Times New Roman" w:cs="Times New Roman"/>
        </w:rPr>
        <w:t>м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 в соответствии с </w:t>
      </w:r>
      <w:r w:rsidRPr="00A05C5A">
        <w:rPr>
          <w:rFonts w:ascii="Times New Roman" w:eastAsia="Times New Roman" w:hAnsi="Times New Roman" w:cs="Times New Roman"/>
        </w:rPr>
        <w:t>Правилами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 землепользования и застройки</w:t>
      </w:r>
      <w:r w:rsidRPr="00A05C5A">
        <w:rPr>
          <w:rFonts w:ascii="Times New Roman" w:eastAsia="Times New Roman" w:hAnsi="Times New Roman" w:cs="Times New Roman"/>
        </w:rPr>
        <w:t xml:space="preserve"> муниципального образования «город Усолье-Сибирское», утвержденными Решением Думы города Усолье-Сибирское от 25.06.2020 года № 33/7, 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и благоустройства прилегающей территории 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в границах </w:t>
      </w:r>
      <w:r w:rsidRPr="00A05C5A">
        <w:rPr>
          <w:rFonts w:ascii="Times New Roman" w:eastAsia="Times New Roman" w:hAnsi="Times New Roman" w:cs="Times New Roman"/>
        </w:rPr>
        <w:t xml:space="preserve">земельного </w:t>
      </w:r>
      <w:r w:rsidRPr="00A05C5A">
        <w:rPr>
          <w:rFonts w:ascii="Times New Roman" w:eastAsia="Times New Roman" w:hAnsi="Times New Roman" w:cs="Times New Roman"/>
          <w:lang w:val="x-none"/>
        </w:rPr>
        <w:t>участка.</w:t>
      </w:r>
    </w:p>
    <w:p w14:paraId="49EE7A81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4.1.8.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5CDE7A0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4.1.9.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14:paraId="5DFC7692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4.1.10. Выступать правопреемником в отношении всех касающихся земельного участка обязательств градостроительного характера.</w:t>
      </w:r>
    </w:p>
    <w:p w14:paraId="395DADE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4.1.11.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14:paraId="59E67D11" w14:textId="77777777" w:rsidR="00E21E3E" w:rsidRPr="00A05C5A" w:rsidRDefault="00E21E3E" w:rsidP="00E21E3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14:paraId="7A58EDC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14:paraId="40A808F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4.1.14. С целью освоения земельного участка снос, пересадку и (или) обрезку зеленных насаждений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14:paraId="096D0C2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14:paraId="377809E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4.1.16.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</w:t>
      </w: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14:paraId="13201B84" w14:textId="77777777" w:rsidR="00E21E3E" w:rsidRPr="00A05C5A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4.1.17.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14:paraId="51CC4675" w14:textId="77777777" w:rsidR="00E21E3E" w:rsidRPr="00A05C5A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4.1.18.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14:paraId="24B7D67D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4.1.19.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14:paraId="3BAC470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4.2. Продавец обязуется:</w:t>
      </w:r>
    </w:p>
    <w:p w14:paraId="5B2E0500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Par82"/>
      <w:bookmarkEnd w:id="22"/>
      <w:r w:rsidRPr="00A05C5A">
        <w:rPr>
          <w:rFonts w:ascii="Times New Roman" w:eastAsia="Times New Roman" w:hAnsi="Times New Roman" w:cs="Times New Roman"/>
          <w:lang w:eastAsia="ru-RU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14:paraId="0F82BDF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14:paraId="25BDCAC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14:paraId="7D19E4C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56B6D8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6554D06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14:paraId="01CB8711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14:paraId="7809388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14:paraId="14CA19A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14:paraId="2846728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 руб. _____ коп.</w:t>
      </w:r>
    </w:p>
    <w:p w14:paraId="31A4AFF6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Покупателю не возвращается задаток в размере ________________ руб. _____ коп.</w:t>
      </w:r>
    </w:p>
    <w:p w14:paraId="15FF4111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5.7. Расторжение настоящего Договора не освобождает Покупателя от уплаты пеней и штрафов.</w:t>
      </w:r>
    </w:p>
    <w:p w14:paraId="7C6FF4B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5.8. В случае неисполнения или ненадлежащего исполнения со стороны Покупателя обязательств, предусмотренных пунктами 4.1.1.–4.1.23.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14:paraId="6E0B7AD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14:paraId="4973DDF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5.10. </w:t>
      </w:r>
      <w:r w:rsidRPr="00A05C5A">
        <w:rPr>
          <w:rFonts w:ascii="Times New Roman" w:eastAsia="Times New Roman" w:hAnsi="Times New Roman" w:cs="Arial"/>
          <w:lang w:eastAsia="ru-RU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14:paraId="7D1773E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14:paraId="07C5FB40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14:paraId="51447ED2" w14:textId="77777777" w:rsidR="00E21E3E" w:rsidRPr="00A05C5A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6. Действие договора</w:t>
      </w:r>
    </w:p>
    <w:p w14:paraId="4BC21D7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Сторонами.</w:t>
      </w:r>
    </w:p>
    <w:p w14:paraId="70F0927A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6.2. Договор расторгается по соглашению Сторон или в одностороннем порядке Продавцом.</w:t>
      </w:r>
    </w:p>
    <w:p w14:paraId="58303A05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 Договор, может быть, расторгнут в одностороннем порядке Продавцом в следующих случаях:</w:t>
      </w:r>
    </w:p>
    <w:p w14:paraId="4D2EBAA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6.3.1. Не внесение Покупателем оплаты цены Участка, в срок, предусмотренный разделом 2. настоящего Договора.</w:t>
      </w:r>
    </w:p>
    <w:p w14:paraId="14BB03D7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6.3.2. Не исполнение Покупателем обязательств, предусмотренных пунктами 4.1.1.–4.1.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A05C5A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14:paraId="658F15E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6.3.3. Возникновение иных оснований, предусмотренных действующим законодательством.</w:t>
      </w:r>
    </w:p>
    <w:p w14:paraId="3D487E6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14:paraId="21274CA8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7. Рассмотрение споров</w:t>
      </w:r>
    </w:p>
    <w:p w14:paraId="7BB484D2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14:paraId="57586A8B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14:paraId="75FC32E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6738E08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C0A0EAF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8. Обременения (ограничения) Участка</w:t>
      </w:r>
    </w:p>
    <w:p w14:paraId="78E2042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8.1.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14:paraId="11C6F97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8.2. Обременения (ограничения) на участке: ________________________.</w:t>
      </w:r>
    </w:p>
    <w:p w14:paraId="195CBF8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62C05C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9. Особые условия Договора</w:t>
      </w:r>
    </w:p>
    <w:p w14:paraId="31E60FB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14:paraId="61F68FD6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14:paraId="4AF8FE33" w14:textId="77777777" w:rsidR="00E21E3E" w:rsidRPr="00A05C5A" w:rsidRDefault="00E21E3E" w:rsidP="00E21E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14:paraId="4D3CD53A" w14:textId="77777777" w:rsidR="00E21E3E" w:rsidRPr="00A05C5A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14:paraId="31CCDEB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14:paraId="1B89321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7952FF0E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10.3. Отношения Сторон, не урегулированные настоящим Договором, регулируются действующим законодательством РФ.</w:t>
      </w:r>
    </w:p>
    <w:p w14:paraId="000FBB7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14:paraId="769795F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14:paraId="3061782E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- 1-й экз. – Продавцу;</w:t>
      </w:r>
    </w:p>
    <w:p w14:paraId="264C549B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- 2-й экз. – Покупателю;</w:t>
      </w:r>
    </w:p>
    <w:p w14:paraId="5956744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4B6D96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5BFEF1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10.8.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14:paraId="3F43D338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10.9. Подписанные тексты настоящего Договора по одному экземпляру хранятся 1-й – у Продавца; 2-й – у Покупателя.</w:t>
      </w:r>
    </w:p>
    <w:p w14:paraId="280AD5F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F8800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11. Адреса и банковские реквизиты сторон</w:t>
      </w:r>
    </w:p>
    <w:p w14:paraId="48D139F9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</w:p>
    <w:p w14:paraId="1DA9D45C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Усолье-Сибирское,</w:t>
      </w:r>
    </w:p>
    <w:p w14:paraId="17448B2A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665452, Иркутская обл., г. Усолье-Сибирское, ул. Ватутина, д.10</w:t>
      </w:r>
    </w:p>
    <w:p w14:paraId="3B9B9782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03A7B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Покупатель: </w:t>
      </w:r>
    </w:p>
    <w:p w14:paraId="18A05BE0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</w:t>
      </w:r>
    </w:p>
    <w:p w14:paraId="5AF15606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7E001D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7D753DE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Подписи и печати сторон:</w:t>
      </w:r>
    </w:p>
    <w:p w14:paraId="5AB944E3" w14:textId="77777777" w:rsidR="00E21E3E" w:rsidRPr="00A05C5A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Продавец:   </w:t>
      </w:r>
      <w:proofErr w:type="gramEnd"/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Покупатель:</w:t>
      </w:r>
    </w:p>
    <w:p w14:paraId="10949F1F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A915E5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>М.Ш. Суханова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</w:t>
      </w:r>
      <w:r w:rsidRPr="00A05C5A">
        <w:rPr>
          <w:rFonts w:ascii="Times New Roman" w:eastAsia="Times New Roman" w:hAnsi="Times New Roman" w:cs="Times New Roman"/>
          <w:lang w:eastAsia="ru-RU"/>
        </w:rPr>
        <w:t>____________ __________________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1B9BD6B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МП</w:t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proofErr w:type="gramStart"/>
      <w:r w:rsidRPr="00A05C5A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A05C5A">
        <w:rPr>
          <w:rFonts w:ascii="Times New Roman" w:eastAsia="Times New Roman" w:hAnsi="Times New Roman" w:cs="Times New Roman"/>
          <w:lang w:eastAsia="ru-RU"/>
        </w:rPr>
        <w:t>Фамилия И. О.)</w:t>
      </w:r>
    </w:p>
    <w:p w14:paraId="2DA499CC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CFE7A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AB6037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Приложение к Договору:</w:t>
      </w:r>
    </w:p>
    <w:p w14:paraId="62970C46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Акт приёма-передачи земельного участка (Приложение № 1).</w:t>
      </w:r>
    </w:p>
    <w:p w14:paraId="57BEC1A7" w14:textId="77777777" w:rsidR="00E21E3E" w:rsidRPr="008A7D69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1816E8" w14:textId="77777777" w:rsidR="00E21E3E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14:paraId="5333AA0E" w14:textId="77777777" w:rsidR="00E21E3E" w:rsidRPr="008A7D69" w:rsidRDefault="00E21E3E" w:rsidP="00E21E3E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>Приложение № 1 к договору</w:t>
      </w:r>
    </w:p>
    <w:p w14:paraId="000FCAE2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 купли-продажи земельного участка</w:t>
      </w:r>
    </w:p>
    <w:p w14:paraId="78E6F3E0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F26C5EC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D83C56E" w14:textId="77777777" w:rsidR="00E21E3E" w:rsidRPr="008A7D69" w:rsidRDefault="00E21E3E" w:rsidP="00E21E3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АКТ</w:t>
      </w:r>
    </w:p>
    <w:p w14:paraId="6339C681" w14:textId="77777777" w:rsidR="00E21E3E" w:rsidRPr="008A7D69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приёма-передачи земельного участка</w:t>
      </w:r>
    </w:p>
    <w:p w14:paraId="3A812FE2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16D5F5" w14:textId="77777777" w:rsidR="00E21E3E" w:rsidRPr="008A7D69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8A7D6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A7D69">
        <w:rPr>
          <w:rFonts w:ascii="Times New Roman" w:eastAsia="Times New Roman" w:hAnsi="Times New Roman" w:cs="Times New Roman"/>
          <w:lang w:eastAsia="ru-RU"/>
        </w:rPr>
        <w:t>___________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           </w:t>
      </w:r>
      <w:r w:rsidRPr="008A7D69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  г. Усолье-Сибирское</w:t>
      </w:r>
    </w:p>
    <w:p w14:paraId="4C1ADE36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CB9F06" w14:textId="77777777" w:rsidR="00E21E3E" w:rsidRPr="008A7D69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A0881D" w14:textId="77777777" w:rsidR="00E21E3E" w:rsidRPr="008A7D69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Сухановой </w:t>
      </w:r>
      <w:proofErr w:type="spellStart"/>
      <w:r w:rsidRPr="008A7D69">
        <w:rPr>
          <w:rFonts w:ascii="Times New Roman" w:eastAsia="Times New Roman" w:hAnsi="Times New Roman" w:cs="Times New Roman"/>
          <w:b/>
          <w:lang w:eastAsia="ru-RU"/>
        </w:rPr>
        <w:t>Мариеты</w:t>
      </w:r>
      <w:proofErr w:type="spellEnd"/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A7D69">
        <w:rPr>
          <w:rFonts w:ascii="Times New Roman" w:eastAsia="Times New Roman" w:hAnsi="Times New Roman" w:cs="Times New Roman"/>
          <w:b/>
          <w:lang w:eastAsia="ru-RU"/>
        </w:rPr>
        <w:t>Шуровны</w:t>
      </w:r>
      <w:proofErr w:type="spellEnd"/>
      <w:r w:rsidRPr="008A7D69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положения о комитете по управлению муниципальным имуществом администрации города Усолье-Сибирское, именуемый в дальнейшем Продавец, с одной стороны,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>и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>гражданин (-</w:t>
      </w:r>
      <w:proofErr w:type="spellStart"/>
      <w:r w:rsidRPr="008A7D69">
        <w:rPr>
          <w:rFonts w:ascii="Times New Roman" w:eastAsia="Times New Roman" w:hAnsi="Times New Roman" w:cs="Times New Roman"/>
          <w:lang w:eastAsia="ru-RU"/>
        </w:rPr>
        <w:t>нка</w:t>
      </w:r>
      <w:proofErr w:type="spellEnd"/>
      <w:r w:rsidRPr="008A7D69">
        <w:rPr>
          <w:rFonts w:ascii="Times New Roman" w:eastAsia="Times New Roman" w:hAnsi="Times New Roman" w:cs="Times New Roman"/>
          <w:lang w:eastAsia="ru-RU"/>
        </w:rPr>
        <w:t>) ___________________________________,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>именуемый (-</w:t>
      </w:r>
      <w:proofErr w:type="spellStart"/>
      <w:r w:rsidRPr="008A7D6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8A7D69">
        <w:rPr>
          <w:rFonts w:ascii="Times New Roman" w:eastAsia="Times New Roman" w:hAnsi="Times New Roman" w:cs="Times New Roman"/>
          <w:lang w:eastAsia="ru-RU"/>
        </w:rPr>
        <w:t xml:space="preserve">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№_____, составили настоящий акт о нижеследующем: </w:t>
      </w:r>
    </w:p>
    <w:p w14:paraId="74929FB1" w14:textId="77777777" w:rsidR="00E21E3E" w:rsidRPr="008A7D69" w:rsidRDefault="00E21E3E" w:rsidP="00E21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>принял (-а) в собственность земельный участок с кадастровым номером __________, площадью ________ кв. м, расположенный на землях населённых пунктов, находящийся в ведении муниципального образования «город Усолье-Сибирское», по адресу: Иркутская область, город Усолье-Сибирское, ______________________________________________________________________, с видом разрешенного использования – ______________________________________________.</w:t>
      </w:r>
    </w:p>
    <w:p w14:paraId="38053D5E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>Земельный участок осмотрен Покупателем лично, с границами и наличием зелёных насаждений ознакомлен.</w:t>
      </w:r>
    </w:p>
    <w:p w14:paraId="3C100090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Переданный земельный участок на момент его приёма-передачи находится в состоянии (захламлён/не захламлён), удовлетворяющем Покупателя. </w:t>
      </w:r>
    </w:p>
    <w:p w14:paraId="4CF25DBE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>Стороны взаимных претензий не имеют.</w:t>
      </w:r>
    </w:p>
    <w:p w14:paraId="09031C2A" w14:textId="77777777" w:rsidR="00E21E3E" w:rsidRPr="008A7D69" w:rsidRDefault="00E21E3E" w:rsidP="00E21E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 xml:space="preserve">Настоящий акт является неотъемлемой частью договора купли-продажи земельного участка, составлен в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дву</w:t>
      </w:r>
      <w:r w:rsidRPr="008A7D69">
        <w:rPr>
          <w:rFonts w:ascii="Times New Roman" w:eastAsia="Times New Roman" w:hAnsi="Times New Roman" w:cs="Times New Roman"/>
          <w:lang w:eastAsia="ru-RU"/>
        </w:rPr>
        <w:t>х) подлинных экземплярах на русском языке по одному для каждой из Сторон и один экземпляр для органа государственной регистрации.</w:t>
      </w:r>
    </w:p>
    <w:p w14:paraId="575C3E70" w14:textId="77777777" w:rsidR="00E21E3E" w:rsidRPr="008A7D69" w:rsidRDefault="00E21E3E" w:rsidP="00E21E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14:paraId="08D43DF6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Передал:</w:t>
      </w:r>
    </w:p>
    <w:p w14:paraId="5159AFBA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Продавец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М.Ш. 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>Суханова</w:t>
      </w:r>
    </w:p>
    <w:p w14:paraId="78B75699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82183B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Принял:</w:t>
      </w:r>
    </w:p>
    <w:p w14:paraId="15E85199" w14:textId="77777777" w:rsidR="00E21E3E" w:rsidRPr="00246EBE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8A7D69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/</w:t>
      </w:r>
    </w:p>
    <w:p w14:paraId="721374CA" w14:textId="77777777" w:rsidR="00093410" w:rsidRDefault="00093410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FC6907" w14:textId="77777777" w:rsidR="00E21E3E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2A9E56" w14:textId="77777777" w:rsidR="00E21E3E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3515F8" w14:textId="00560C83" w:rsidR="009A14A6" w:rsidRPr="00D136B8" w:rsidRDefault="001E6CD1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lang w:eastAsia="ru-RU"/>
        </w:rPr>
        <w:t>ь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 xml:space="preserve"> комитета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1098D078" w14:textId="77777777" w:rsidR="009A14A6" w:rsidRPr="00D136B8" w:rsidRDefault="009A14A6" w:rsidP="009A14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1824B5B" w14:textId="0F76A522" w:rsidR="009A14A6" w:rsidRDefault="009A14A6" w:rsidP="009A14A6"/>
    <w:p w14:paraId="55A9D361" w14:textId="6F1F1BC2" w:rsidR="00093410" w:rsidRDefault="00093410" w:rsidP="009A14A6"/>
    <w:p w14:paraId="0E91D201" w14:textId="77777777" w:rsidR="00EE1C4B" w:rsidRPr="00D136B8" w:rsidRDefault="00EE1C4B" w:rsidP="00EE1C4B">
      <w:pPr>
        <w:spacing w:after="0" w:line="240" w:lineRule="auto"/>
        <w:jc w:val="both"/>
      </w:pPr>
    </w:p>
    <w:sectPr w:rsidR="00EE1C4B" w:rsidRPr="00D136B8" w:rsidSect="005105CC">
      <w:footerReference w:type="even" r:id="rId18"/>
      <w:footerReference w:type="default" r:id="rId19"/>
      <w:pgSz w:w="11906" w:h="16838"/>
      <w:pgMar w:top="567" w:right="566" w:bottom="284" w:left="993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02F5" w14:textId="77777777" w:rsidR="00012E8D" w:rsidRDefault="00012E8D">
      <w:pPr>
        <w:spacing w:after="0" w:line="240" w:lineRule="auto"/>
      </w:pPr>
      <w:r>
        <w:separator/>
      </w:r>
    </w:p>
  </w:endnote>
  <w:endnote w:type="continuationSeparator" w:id="0">
    <w:p w14:paraId="26204D1D" w14:textId="77777777" w:rsidR="00012E8D" w:rsidRDefault="0001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43A1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7D535FC9" w14:textId="77777777" w:rsidR="00816554" w:rsidRDefault="00816554" w:rsidP="00EE1C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0CD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551EC93F" w14:textId="77777777" w:rsidR="00816554" w:rsidRDefault="00816554" w:rsidP="00EE1C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2129" w14:textId="77777777" w:rsidR="00012E8D" w:rsidRDefault="00012E8D">
      <w:pPr>
        <w:spacing w:after="0" w:line="240" w:lineRule="auto"/>
      </w:pPr>
      <w:r>
        <w:separator/>
      </w:r>
    </w:p>
  </w:footnote>
  <w:footnote w:type="continuationSeparator" w:id="0">
    <w:p w14:paraId="069FD7E9" w14:textId="77777777" w:rsidR="00012E8D" w:rsidRDefault="00012E8D">
      <w:pPr>
        <w:spacing w:after="0" w:line="240" w:lineRule="auto"/>
      </w:pPr>
      <w:r>
        <w:continuationSeparator/>
      </w:r>
    </w:p>
  </w:footnote>
  <w:footnote w:id="1">
    <w:p w14:paraId="7CD3B0D3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DE2467">
        <w:rPr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</w:footnote>
  <w:footnote w:id="2">
    <w:p w14:paraId="60337EBE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2B5F05">
        <w:rPr>
          <w:rFonts w:eastAsia="Calibri"/>
          <w:sz w:val="18"/>
          <w:szCs w:val="18"/>
          <w:lang w:eastAsia="en-US"/>
        </w:rPr>
        <w:t>Здесь и далее указано м</w:t>
      </w:r>
      <w:r>
        <w:rPr>
          <w:rFonts w:eastAsia="Calibri"/>
          <w:sz w:val="18"/>
          <w:szCs w:val="18"/>
          <w:lang w:eastAsia="en-US"/>
        </w:rPr>
        <w:t>естное</w:t>
      </w:r>
      <w:r w:rsidRPr="002B5F05">
        <w:rPr>
          <w:rFonts w:eastAsia="Calibri"/>
          <w:sz w:val="18"/>
          <w:szCs w:val="18"/>
          <w:lang w:eastAsia="en-US"/>
        </w:rPr>
        <w:t xml:space="preserve"> время.</w:t>
      </w:r>
    </w:p>
  </w:footnote>
  <w:footnote w:id="3">
    <w:p w14:paraId="35FF1529" w14:textId="77777777" w:rsidR="00E20F99" w:rsidRPr="00497295" w:rsidRDefault="00E20F99" w:rsidP="00093410">
      <w:pPr>
        <w:pStyle w:val="aa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4">
    <w:p w14:paraId="0B93EE33" w14:textId="77777777" w:rsidR="00E21E3E" w:rsidRPr="000F1D3E" w:rsidRDefault="00E21E3E" w:rsidP="00E21E3E">
      <w:pPr>
        <w:pStyle w:val="aa"/>
        <w:rPr>
          <w:sz w:val="18"/>
          <w:szCs w:val="18"/>
        </w:rPr>
      </w:pPr>
      <w:bookmarkStart w:id="15" w:name="_Hlk142903705"/>
      <w:bookmarkStart w:id="16" w:name="_Hlk142903706"/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bookmarkEnd w:id="15"/>
      <w:bookmarkEnd w:id="16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424C46"/>
    <w:multiLevelType w:val="hybridMultilevel"/>
    <w:tmpl w:val="AED4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018D"/>
    <w:multiLevelType w:val="hybridMultilevel"/>
    <w:tmpl w:val="AEF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0F97173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600719699">
    <w:abstractNumId w:val="4"/>
  </w:num>
  <w:num w:numId="2" w16cid:durableId="2086409667">
    <w:abstractNumId w:val="1"/>
  </w:num>
  <w:num w:numId="3" w16cid:durableId="192310280">
    <w:abstractNumId w:val="5"/>
  </w:num>
  <w:num w:numId="4" w16cid:durableId="341511201">
    <w:abstractNumId w:val="0"/>
  </w:num>
  <w:num w:numId="5" w16cid:durableId="1525829408">
    <w:abstractNumId w:val="3"/>
  </w:num>
  <w:num w:numId="6" w16cid:durableId="123235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7"/>
    <w:rsid w:val="0000109D"/>
    <w:rsid w:val="0001142D"/>
    <w:rsid w:val="000129CE"/>
    <w:rsid w:val="00012E8D"/>
    <w:rsid w:val="0001431C"/>
    <w:rsid w:val="00020F52"/>
    <w:rsid w:val="00021822"/>
    <w:rsid w:val="00024768"/>
    <w:rsid w:val="00031064"/>
    <w:rsid w:val="00033F39"/>
    <w:rsid w:val="00035BE4"/>
    <w:rsid w:val="00037A49"/>
    <w:rsid w:val="00050221"/>
    <w:rsid w:val="00052FDF"/>
    <w:rsid w:val="000539B6"/>
    <w:rsid w:val="00054843"/>
    <w:rsid w:val="00067F0C"/>
    <w:rsid w:val="000837B5"/>
    <w:rsid w:val="000912ED"/>
    <w:rsid w:val="00093410"/>
    <w:rsid w:val="000A24BA"/>
    <w:rsid w:val="000A2BD2"/>
    <w:rsid w:val="000A7F9B"/>
    <w:rsid w:val="000C21EB"/>
    <w:rsid w:val="000C6C26"/>
    <w:rsid w:val="000E5DCA"/>
    <w:rsid w:val="000E653F"/>
    <w:rsid w:val="000E78CE"/>
    <w:rsid w:val="000F0B0F"/>
    <w:rsid w:val="000F3C7E"/>
    <w:rsid w:val="000F51F1"/>
    <w:rsid w:val="00116BDE"/>
    <w:rsid w:val="001239A4"/>
    <w:rsid w:val="00124FA1"/>
    <w:rsid w:val="00130DA4"/>
    <w:rsid w:val="00131A04"/>
    <w:rsid w:val="00137C11"/>
    <w:rsid w:val="00141331"/>
    <w:rsid w:val="00143BAD"/>
    <w:rsid w:val="00145F08"/>
    <w:rsid w:val="0015478E"/>
    <w:rsid w:val="00160520"/>
    <w:rsid w:val="0018447E"/>
    <w:rsid w:val="00185EAE"/>
    <w:rsid w:val="0019560F"/>
    <w:rsid w:val="001B0890"/>
    <w:rsid w:val="001D0D28"/>
    <w:rsid w:val="001D6F66"/>
    <w:rsid w:val="001E6CD1"/>
    <w:rsid w:val="001F07A5"/>
    <w:rsid w:val="001F31E4"/>
    <w:rsid w:val="00202962"/>
    <w:rsid w:val="002140DE"/>
    <w:rsid w:val="0022161B"/>
    <w:rsid w:val="00227665"/>
    <w:rsid w:val="00234210"/>
    <w:rsid w:val="002375F7"/>
    <w:rsid w:val="002412BD"/>
    <w:rsid w:val="0024575F"/>
    <w:rsid w:val="00247CA8"/>
    <w:rsid w:val="00251B08"/>
    <w:rsid w:val="00262496"/>
    <w:rsid w:val="00282186"/>
    <w:rsid w:val="00291BD0"/>
    <w:rsid w:val="002D5EED"/>
    <w:rsid w:val="002D67DD"/>
    <w:rsid w:val="002E30C6"/>
    <w:rsid w:val="002E542C"/>
    <w:rsid w:val="002F4466"/>
    <w:rsid w:val="003038A0"/>
    <w:rsid w:val="0033159E"/>
    <w:rsid w:val="00350FFC"/>
    <w:rsid w:val="0035290D"/>
    <w:rsid w:val="00353388"/>
    <w:rsid w:val="00365705"/>
    <w:rsid w:val="00366A41"/>
    <w:rsid w:val="003710EE"/>
    <w:rsid w:val="00385A66"/>
    <w:rsid w:val="00391372"/>
    <w:rsid w:val="00391DAB"/>
    <w:rsid w:val="003936C9"/>
    <w:rsid w:val="00397405"/>
    <w:rsid w:val="003A232F"/>
    <w:rsid w:val="003A4771"/>
    <w:rsid w:val="003A47F8"/>
    <w:rsid w:val="003B5F75"/>
    <w:rsid w:val="003C310A"/>
    <w:rsid w:val="003C4F4A"/>
    <w:rsid w:val="003E2FBD"/>
    <w:rsid w:val="003E30DB"/>
    <w:rsid w:val="003E7D70"/>
    <w:rsid w:val="003F3466"/>
    <w:rsid w:val="00403EBC"/>
    <w:rsid w:val="004151A9"/>
    <w:rsid w:val="00435906"/>
    <w:rsid w:val="00437B8D"/>
    <w:rsid w:val="00444EBD"/>
    <w:rsid w:val="00450595"/>
    <w:rsid w:val="00462AE5"/>
    <w:rsid w:val="004673F2"/>
    <w:rsid w:val="00470CCE"/>
    <w:rsid w:val="004716DD"/>
    <w:rsid w:val="004724A1"/>
    <w:rsid w:val="00481D04"/>
    <w:rsid w:val="00496A3A"/>
    <w:rsid w:val="004A72C1"/>
    <w:rsid w:val="004B39B1"/>
    <w:rsid w:val="004C5D8E"/>
    <w:rsid w:val="004C63BD"/>
    <w:rsid w:val="004E0836"/>
    <w:rsid w:val="004F43C4"/>
    <w:rsid w:val="004F4839"/>
    <w:rsid w:val="004F6128"/>
    <w:rsid w:val="004F6BEF"/>
    <w:rsid w:val="005105CC"/>
    <w:rsid w:val="005133E9"/>
    <w:rsid w:val="0051408D"/>
    <w:rsid w:val="00526E5E"/>
    <w:rsid w:val="00531786"/>
    <w:rsid w:val="005331AF"/>
    <w:rsid w:val="005378D2"/>
    <w:rsid w:val="00540FAC"/>
    <w:rsid w:val="00543BEA"/>
    <w:rsid w:val="005560A8"/>
    <w:rsid w:val="00557D5C"/>
    <w:rsid w:val="00567839"/>
    <w:rsid w:val="00580166"/>
    <w:rsid w:val="0058716E"/>
    <w:rsid w:val="0059080E"/>
    <w:rsid w:val="00597724"/>
    <w:rsid w:val="00597ACC"/>
    <w:rsid w:val="005A09D5"/>
    <w:rsid w:val="005A21FF"/>
    <w:rsid w:val="005A5A2E"/>
    <w:rsid w:val="005C2796"/>
    <w:rsid w:val="005D47F5"/>
    <w:rsid w:val="005D5126"/>
    <w:rsid w:val="005D6071"/>
    <w:rsid w:val="005E34EF"/>
    <w:rsid w:val="005E79EC"/>
    <w:rsid w:val="005F22A2"/>
    <w:rsid w:val="005F2D31"/>
    <w:rsid w:val="0060277A"/>
    <w:rsid w:val="00603130"/>
    <w:rsid w:val="006074A9"/>
    <w:rsid w:val="006117AD"/>
    <w:rsid w:val="00613893"/>
    <w:rsid w:val="006203AC"/>
    <w:rsid w:val="00620D79"/>
    <w:rsid w:val="006338F4"/>
    <w:rsid w:val="00647D92"/>
    <w:rsid w:val="00651AC5"/>
    <w:rsid w:val="00655D31"/>
    <w:rsid w:val="00657DC4"/>
    <w:rsid w:val="00665A48"/>
    <w:rsid w:val="00667535"/>
    <w:rsid w:val="006737EC"/>
    <w:rsid w:val="006744F6"/>
    <w:rsid w:val="0067678F"/>
    <w:rsid w:val="006842BE"/>
    <w:rsid w:val="0069241E"/>
    <w:rsid w:val="006A20C7"/>
    <w:rsid w:val="006B009C"/>
    <w:rsid w:val="006B218F"/>
    <w:rsid w:val="006B7C17"/>
    <w:rsid w:val="006C0C57"/>
    <w:rsid w:val="006C6870"/>
    <w:rsid w:val="006D2824"/>
    <w:rsid w:val="006E11DF"/>
    <w:rsid w:val="006F19D4"/>
    <w:rsid w:val="006F5A73"/>
    <w:rsid w:val="00700A87"/>
    <w:rsid w:val="00733BBA"/>
    <w:rsid w:val="00735A8F"/>
    <w:rsid w:val="0074367B"/>
    <w:rsid w:val="00751828"/>
    <w:rsid w:val="00760DE1"/>
    <w:rsid w:val="00780986"/>
    <w:rsid w:val="007911D4"/>
    <w:rsid w:val="007B4D85"/>
    <w:rsid w:val="007B61E1"/>
    <w:rsid w:val="007D23B6"/>
    <w:rsid w:val="007D5BCC"/>
    <w:rsid w:val="007E2B51"/>
    <w:rsid w:val="007E30BD"/>
    <w:rsid w:val="007F32BE"/>
    <w:rsid w:val="007F4D0D"/>
    <w:rsid w:val="007F6308"/>
    <w:rsid w:val="008026BD"/>
    <w:rsid w:val="00803569"/>
    <w:rsid w:val="00804269"/>
    <w:rsid w:val="008155BC"/>
    <w:rsid w:val="00816554"/>
    <w:rsid w:val="008171F6"/>
    <w:rsid w:val="00825E56"/>
    <w:rsid w:val="008339C4"/>
    <w:rsid w:val="00842818"/>
    <w:rsid w:val="00845EF7"/>
    <w:rsid w:val="0085161A"/>
    <w:rsid w:val="00852D17"/>
    <w:rsid w:val="0085547E"/>
    <w:rsid w:val="0085600C"/>
    <w:rsid w:val="00857C6E"/>
    <w:rsid w:val="008618F3"/>
    <w:rsid w:val="008654F3"/>
    <w:rsid w:val="0086759F"/>
    <w:rsid w:val="00875389"/>
    <w:rsid w:val="00877AF4"/>
    <w:rsid w:val="00881E98"/>
    <w:rsid w:val="00890ACB"/>
    <w:rsid w:val="00892213"/>
    <w:rsid w:val="008A0560"/>
    <w:rsid w:val="008A326E"/>
    <w:rsid w:val="008D5E5C"/>
    <w:rsid w:val="008E03D8"/>
    <w:rsid w:val="008F1B33"/>
    <w:rsid w:val="008F1D26"/>
    <w:rsid w:val="00930E22"/>
    <w:rsid w:val="00953E57"/>
    <w:rsid w:val="00962260"/>
    <w:rsid w:val="00971806"/>
    <w:rsid w:val="0097648B"/>
    <w:rsid w:val="00981088"/>
    <w:rsid w:val="00982B30"/>
    <w:rsid w:val="00992B1D"/>
    <w:rsid w:val="00994439"/>
    <w:rsid w:val="009A0EAC"/>
    <w:rsid w:val="009A14A6"/>
    <w:rsid w:val="009B50EB"/>
    <w:rsid w:val="009C2164"/>
    <w:rsid w:val="009C6A7B"/>
    <w:rsid w:val="009E3030"/>
    <w:rsid w:val="009E3B16"/>
    <w:rsid w:val="009E48E9"/>
    <w:rsid w:val="009E7D2A"/>
    <w:rsid w:val="009F1BAC"/>
    <w:rsid w:val="009F5F66"/>
    <w:rsid w:val="009F7A67"/>
    <w:rsid w:val="00A12207"/>
    <w:rsid w:val="00A1476D"/>
    <w:rsid w:val="00A15937"/>
    <w:rsid w:val="00A17EAA"/>
    <w:rsid w:val="00A20C0F"/>
    <w:rsid w:val="00A40A26"/>
    <w:rsid w:val="00A43E86"/>
    <w:rsid w:val="00A46520"/>
    <w:rsid w:val="00A50ACD"/>
    <w:rsid w:val="00A522B6"/>
    <w:rsid w:val="00A52EF6"/>
    <w:rsid w:val="00A55C26"/>
    <w:rsid w:val="00A66BA1"/>
    <w:rsid w:val="00A74DFF"/>
    <w:rsid w:val="00A83587"/>
    <w:rsid w:val="00A9529D"/>
    <w:rsid w:val="00AB26CF"/>
    <w:rsid w:val="00AD11CF"/>
    <w:rsid w:val="00AE494F"/>
    <w:rsid w:val="00AE6C5F"/>
    <w:rsid w:val="00AF3431"/>
    <w:rsid w:val="00AF548E"/>
    <w:rsid w:val="00B018F8"/>
    <w:rsid w:val="00B16C91"/>
    <w:rsid w:val="00B16EEC"/>
    <w:rsid w:val="00B24F0C"/>
    <w:rsid w:val="00B26FDA"/>
    <w:rsid w:val="00B3710A"/>
    <w:rsid w:val="00B436CF"/>
    <w:rsid w:val="00B439FD"/>
    <w:rsid w:val="00B45D00"/>
    <w:rsid w:val="00B56F01"/>
    <w:rsid w:val="00B60806"/>
    <w:rsid w:val="00B678DE"/>
    <w:rsid w:val="00B75C6D"/>
    <w:rsid w:val="00B84069"/>
    <w:rsid w:val="00BA01C7"/>
    <w:rsid w:val="00BA592E"/>
    <w:rsid w:val="00BC009D"/>
    <w:rsid w:val="00BC340F"/>
    <w:rsid w:val="00BC6288"/>
    <w:rsid w:val="00BD556B"/>
    <w:rsid w:val="00BE0B14"/>
    <w:rsid w:val="00BF1104"/>
    <w:rsid w:val="00C10FDE"/>
    <w:rsid w:val="00C36283"/>
    <w:rsid w:val="00C37F88"/>
    <w:rsid w:val="00C518A4"/>
    <w:rsid w:val="00C55358"/>
    <w:rsid w:val="00C65C44"/>
    <w:rsid w:val="00C9296E"/>
    <w:rsid w:val="00C95E15"/>
    <w:rsid w:val="00CC4D11"/>
    <w:rsid w:val="00CC4F90"/>
    <w:rsid w:val="00CD0E6B"/>
    <w:rsid w:val="00CE52D0"/>
    <w:rsid w:val="00CF0E75"/>
    <w:rsid w:val="00D11F39"/>
    <w:rsid w:val="00D13217"/>
    <w:rsid w:val="00D136B8"/>
    <w:rsid w:val="00D24F65"/>
    <w:rsid w:val="00D2646D"/>
    <w:rsid w:val="00D26C5F"/>
    <w:rsid w:val="00D56685"/>
    <w:rsid w:val="00D71819"/>
    <w:rsid w:val="00D972BA"/>
    <w:rsid w:val="00DB0898"/>
    <w:rsid w:val="00DC0F34"/>
    <w:rsid w:val="00DD4907"/>
    <w:rsid w:val="00DD761B"/>
    <w:rsid w:val="00DF12B2"/>
    <w:rsid w:val="00DF3C3F"/>
    <w:rsid w:val="00DF4981"/>
    <w:rsid w:val="00DF4EBB"/>
    <w:rsid w:val="00DF5A9C"/>
    <w:rsid w:val="00E018F8"/>
    <w:rsid w:val="00E037CE"/>
    <w:rsid w:val="00E05A51"/>
    <w:rsid w:val="00E10EB7"/>
    <w:rsid w:val="00E20F99"/>
    <w:rsid w:val="00E21E3E"/>
    <w:rsid w:val="00E35B5D"/>
    <w:rsid w:val="00E4169F"/>
    <w:rsid w:val="00E477CE"/>
    <w:rsid w:val="00E52ACD"/>
    <w:rsid w:val="00E560B6"/>
    <w:rsid w:val="00E635DB"/>
    <w:rsid w:val="00E63716"/>
    <w:rsid w:val="00E63A84"/>
    <w:rsid w:val="00E65A1C"/>
    <w:rsid w:val="00E65E74"/>
    <w:rsid w:val="00E93F7C"/>
    <w:rsid w:val="00EB6C35"/>
    <w:rsid w:val="00EC6F00"/>
    <w:rsid w:val="00ED129C"/>
    <w:rsid w:val="00ED5D43"/>
    <w:rsid w:val="00EE1C4B"/>
    <w:rsid w:val="00EF3663"/>
    <w:rsid w:val="00EF3F11"/>
    <w:rsid w:val="00EF6E07"/>
    <w:rsid w:val="00F120B5"/>
    <w:rsid w:val="00F14B15"/>
    <w:rsid w:val="00F20D41"/>
    <w:rsid w:val="00F217C9"/>
    <w:rsid w:val="00F27471"/>
    <w:rsid w:val="00F321AE"/>
    <w:rsid w:val="00F420EE"/>
    <w:rsid w:val="00F42DC3"/>
    <w:rsid w:val="00F44792"/>
    <w:rsid w:val="00F52E97"/>
    <w:rsid w:val="00FA1D4B"/>
    <w:rsid w:val="00FA3CF3"/>
    <w:rsid w:val="00FD5EE3"/>
    <w:rsid w:val="00FE4374"/>
    <w:rsid w:val="00FF710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949C"/>
  <w15:chartTrackingRefBased/>
  <w15:docId w15:val="{E5F9CD16-A004-4F0C-8F2C-0770C34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217"/>
  </w:style>
  <w:style w:type="paragraph" w:styleId="a6">
    <w:name w:val="Balloon Text"/>
    <w:basedOn w:val="a"/>
    <w:link w:val="a7"/>
    <w:uiPriority w:val="99"/>
    <w:semiHidden/>
    <w:unhideWhenUsed/>
    <w:rsid w:val="006031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3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11"/>
  </w:style>
  <w:style w:type="paragraph" w:styleId="aa">
    <w:name w:val="footnote text"/>
    <w:basedOn w:val="a"/>
    <w:link w:val="ab"/>
    <w:unhideWhenUsed/>
    <w:rsid w:val="00E2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2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E20F99"/>
    <w:rPr>
      <w:vertAlign w:val="superscript"/>
    </w:rPr>
  </w:style>
  <w:style w:type="character" w:styleId="ad">
    <w:name w:val="Hyperlink"/>
    <w:basedOn w:val="a0"/>
    <w:uiPriority w:val="99"/>
    <w:unhideWhenUsed/>
    <w:rsid w:val="00462A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2AE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2AE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B2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tariffs/platform-property-sales-tariffs" TargetMode="External"/><Relationship Id="rId14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6703</TotalTime>
  <Pages>20</Pages>
  <Words>13382</Words>
  <Characters>76279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141</cp:revision>
  <cp:lastPrinted>2023-11-24T09:40:00Z</cp:lastPrinted>
  <dcterms:created xsi:type="dcterms:W3CDTF">2019-12-11T06:48:00Z</dcterms:created>
  <dcterms:modified xsi:type="dcterms:W3CDTF">2023-11-24T10:33:00Z</dcterms:modified>
</cp:coreProperties>
</file>