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9E" w:rsidRDefault="00A72F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2F9E" w:rsidRDefault="00A72F9E">
      <w:pPr>
        <w:pStyle w:val="ConsPlusNormal"/>
        <w:ind w:firstLine="540"/>
        <w:jc w:val="both"/>
        <w:outlineLvl w:val="0"/>
      </w:pPr>
    </w:p>
    <w:p w:rsidR="00A72F9E" w:rsidRDefault="00A72F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2F9E" w:rsidRDefault="00A72F9E">
      <w:pPr>
        <w:pStyle w:val="ConsPlusTitle"/>
        <w:jc w:val="center"/>
      </w:pPr>
    </w:p>
    <w:p w:rsidR="00A72F9E" w:rsidRDefault="00A72F9E">
      <w:pPr>
        <w:pStyle w:val="ConsPlusTitle"/>
        <w:jc w:val="center"/>
      </w:pPr>
      <w:r>
        <w:t>РАСПОРЯЖЕНИЕ</w:t>
      </w:r>
    </w:p>
    <w:p w:rsidR="00A72F9E" w:rsidRDefault="00A72F9E">
      <w:pPr>
        <w:pStyle w:val="ConsPlusTitle"/>
        <w:jc w:val="center"/>
      </w:pPr>
      <w:r>
        <w:t>от 4 сентября 2014 г. N 1726-р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A72F9E" w:rsidRDefault="00A72F9E">
      <w:pPr>
        <w:pStyle w:val="ConsPlusNormal"/>
        <w:ind w:firstLine="540"/>
        <w:jc w:val="both"/>
      </w:pPr>
      <w:r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A72F9E" w:rsidRDefault="00A72F9E">
      <w:pPr>
        <w:pStyle w:val="ConsPlusNormal"/>
        <w:ind w:firstLine="540"/>
        <w:jc w:val="both"/>
      </w:pPr>
      <w:r>
        <w:t xml:space="preserve">3. Реализация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jc w:val="right"/>
      </w:pPr>
      <w:r>
        <w:t>Председатель Правительства</w:t>
      </w:r>
    </w:p>
    <w:p w:rsidR="00A72F9E" w:rsidRDefault="00A72F9E">
      <w:pPr>
        <w:pStyle w:val="ConsPlusNormal"/>
        <w:jc w:val="right"/>
      </w:pPr>
      <w:r>
        <w:t>Российской Федерации</w:t>
      </w:r>
    </w:p>
    <w:p w:rsidR="00A72F9E" w:rsidRDefault="00A72F9E">
      <w:pPr>
        <w:pStyle w:val="ConsPlusNormal"/>
        <w:jc w:val="right"/>
      </w:pPr>
      <w:r>
        <w:t>Д.МЕДВЕДЕВ</w:t>
      </w:r>
    </w:p>
    <w:p w:rsidR="00A72F9E" w:rsidRDefault="00A72F9E">
      <w:pPr>
        <w:pStyle w:val="ConsPlusNormal"/>
        <w:jc w:val="right"/>
      </w:pPr>
    </w:p>
    <w:p w:rsidR="00A72F9E" w:rsidRDefault="00A72F9E">
      <w:pPr>
        <w:pStyle w:val="ConsPlusNormal"/>
        <w:jc w:val="right"/>
      </w:pPr>
    </w:p>
    <w:p w:rsidR="00A72F9E" w:rsidRDefault="00A72F9E">
      <w:pPr>
        <w:pStyle w:val="ConsPlusNormal"/>
        <w:jc w:val="right"/>
      </w:pPr>
    </w:p>
    <w:p w:rsidR="00A72F9E" w:rsidRDefault="00A72F9E">
      <w:pPr>
        <w:pStyle w:val="ConsPlusNormal"/>
        <w:jc w:val="right"/>
      </w:pPr>
    </w:p>
    <w:p w:rsidR="00A72F9E" w:rsidRDefault="00A72F9E">
      <w:pPr>
        <w:pStyle w:val="ConsPlusNormal"/>
        <w:jc w:val="right"/>
      </w:pPr>
    </w:p>
    <w:p w:rsidR="00A72F9E" w:rsidRDefault="00A72F9E">
      <w:pPr>
        <w:pStyle w:val="ConsPlusNormal"/>
        <w:jc w:val="right"/>
        <w:outlineLvl w:val="0"/>
      </w:pPr>
      <w:r>
        <w:t>Утверждена</w:t>
      </w:r>
    </w:p>
    <w:p w:rsidR="00A72F9E" w:rsidRDefault="00A72F9E">
      <w:pPr>
        <w:pStyle w:val="ConsPlusNormal"/>
        <w:jc w:val="right"/>
      </w:pPr>
      <w:r>
        <w:t>распоряжением Правительства</w:t>
      </w:r>
    </w:p>
    <w:p w:rsidR="00A72F9E" w:rsidRDefault="00A72F9E">
      <w:pPr>
        <w:pStyle w:val="ConsPlusNormal"/>
        <w:jc w:val="right"/>
      </w:pPr>
      <w:r>
        <w:t>Российской Федерации</w:t>
      </w:r>
    </w:p>
    <w:p w:rsidR="00A72F9E" w:rsidRDefault="00A72F9E">
      <w:pPr>
        <w:pStyle w:val="ConsPlusNormal"/>
        <w:jc w:val="right"/>
      </w:pPr>
      <w:r>
        <w:t>от 4 сентября 2014 г. N 1726-р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Title"/>
        <w:jc w:val="center"/>
      </w:pPr>
      <w:bookmarkStart w:id="0" w:name="P23"/>
      <w:bookmarkEnd w:id="0"/>
      <w:r>
        <w:t>КОНЦЕПЦИЯ РАЗВИТИЯ ДОПОЛНИТЕЛЬНОГО ОБРАЗОВАНИЯ ДЕТЕЙ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Normal"/>
        <w:jc w:val="center"/>
        <w:outlineLvl w:val="1"/>
      </w:pPr>
      <w:r>
        <w:t>I. Общие положения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Normal"/>
        <w:ind w:firstLine="54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A72F9E" w:rsidRDefault="00A72F9E">
      <w:pPr>
        <w:pStyle w:val="ConsPlusNormal"/>
        <w:ind w:firstLine="540"/>
        <w:jc w:val="both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A72F9E" w:rsidRDefault="00A72F9E">
      <w:pPr>
        <w:pStyle w:val="ConsPlusNormal"/>
        <w:ind w:firstLine="540"/>
        <w:jc w:val="both"/>
      </w:pPr>
      <w:r>
        <w:t xml:space="preserve">Конкурентные преимущества дополнительного образования в </w:t>
      </w:r>
      <w:proofErr w:type="gramStart"/>
      <w:r>
        <w:t>сравнении</w:t>
      </w:r>
      <w:proofErr w:type="gramEnd"/>
      <w:r>
        <w:t xml:space="preserve"> с другими видами формального образования проявляются в следующих его характеристиках:</w:t>
      </w:r>
    </w:p>
    <w:p w:rsidR="00A72F9E" w:rsidRDefault="00A72F9E">
      <w:pPr>
        <w:pStyle w:val="ConsPlusNormal"/>
        <w:ind w:firstLine="540"/>
        <w:jc w:val="both"/>
      </w:pPr>
      <w:r>
        <w:t xml:space="preserve">свободный личностный выбор деятельности, </w:t>
      </w:r>
      <w:proofErr w:type="gramStart"/>
      <w:r>
        <w:t>определяющей</w:t>
      </w:r>
      <w:proofErr w:type="gramEnd"/>
      <w:r>
        <w:t xml:space="preserve"> индивидуальное развитие человека;</w:t>
      </w:r>
    </w:p>
    <w:p w:rsidR="00A72F9E" w:rsidRDefault="00A72F9E">
      <w:pPr>
        <w:pStyle w:val="ConsPlusNormal"/>
        <w:ind w:firstLine="540"/>
        <w:jc w:val="both"/>
      </w:pPr>
      <w:r>
        <w:t>вариативность содержания и форм организации образовательного процесса;</w:t>
      </w:r>
    </w:p>
    <w:p w:rsidR="00A72F9E" w:rsidRDefault="00A72F9E">
      <w:pPr>
        <w:pStyle w:val="ConsPlusNormal"/>
        <w:ind w:firstLine="540"/>
        <w:jc w:val="both"/>
      </w:pPr>
      <w:r>
        <w:t>доступность глобального знания и информации для каждого;</w:t>
      </w:r>
    </w:p>
    <w:p w:rsidR="00A72F9E" w:rsidRDefault="00A72F9E">
      <w:pPr>
        <w:pStyle w:val="ConsPlusNormal"/>
        <w:ind w:firstLine="540"/>
        <w:jc w:val="both"/>
      </w:pPr>
      <w:r>
        <w:t>адаптивность к возникающим изменениям.</w:t>
      </w:r>
    </w:p>
    <w:p w:rsidR="00A72F9E" w:rsidRDefault="00A72F9E">
      <w:pPr>
        <w:pStyle w:val="ConsPlusNormal"/>
        <w:ind w:firstLine="540"/>
        <w:jc w:val="both"/>
      </w:pPr>
      <w: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A72F9E" w:rsidRDefault="00A72F9E">
      <w:pPr>
        <w:pStyle w:val="ConsPlusNormal"/>
        <w:ind w:firstLine="540"/>
        <w:jc w:val="both"/>
      </w:pPr>
      <w:r>
        <w:t xml:space="preserve"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</w:t>
      </w:r>
      <w:r>
        <w:lastRenderedPageBreak/>
        <w:t xml:space="preserve">задачей всего общества, а не отдельных организационно-управленческих институтов: детского сада, школы, техникума или вуза. Именно в XXI </w:t>
      </w:r>
      <w:proofErr w:type="gramStart"/>
      <w:r>
        <w:t>веке</w:t>
      </w:r>
      <w:proofErr w:type="gramEnd"/>
      <w:r>
        <w:t xml:space="preserve">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A72F9E" w:rsidRDefault="00A72F9E">
      <w:pPr>
        <w:pStyle w:val="ConsPlusNormal"/>
        <w:ind w:firstLine="540"/>
        <w:jc w:val="both"/>
      </w:pPr>
      <w: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A72F9E" w:rsidRDefault="00A72F9E">
      <w:pPr>
        <w:pStyle w:val="ConsPlusNormal"/>
        <w:ind w:firstLine="54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A72F9E" w:rsidRDefault="00A72F9E">
      <w:pPr>
        <w:pStyle w:val="ConsPlusNormal"/>
        <w:ind w:firstLine="540"/>
        <w:jc w:val="both"/>
      </w:pPr>
      <w:r>
        <w:t xml:space="preserve">В постиндустриальном </w:t>
      </w:r>
      <w:proofErr w:type="gramStart"/>
      <w:r>
        <w:t>обществе</w:t>
      </w:r>
      <w:proofErr w:type="gramEnd"/>
      <w:r>
        <w:t>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A72F9E" w:rsidRDefault="00A72F9E">
      <w:pPr>
        <w:pStyle w:val="ConsPlusNormal"/>
        <w:ind w:firstLine="54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A72F9E" w:rsidRDefault="00A72F9E">
      <w:pPr>
        <w:pStyle w:val="ConsPlusNormal"/>
        <w:ind w:firstLine="540"/>
        <w:jc w:val="both"/>
      </w:pPr>
      <w: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A72F9E" w:rsidRDefault="00A72F9E">
      <w:pPr>
        <w:pStyle w:val="ConsPlusNormal"/>
        <w:ind w:firstLine="540"/>
        <w:jc w:val="both"/>
      </w:pPr>
      <w:r>
        <w:t xml:space="preserve"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</w:t>
      </w:r>
      <w:proofErr w:type="gramStart"/>
      <w:r>
        <w:t>контексте</w:t>
      </w:r>
      <w:proofErr w:type="gramEnd"/>
      <w:r>
        <w:t xml:space="preserve">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A72F9E" w:rsidRDefault="00A72F9E">
      <w:pPr>
        <w:pStyle w:val="ConsPlusNormal"/>
        <w:ind w:firstLine="540"/>
        <w:jc w:val="both"/>
      </w:pPr>
      <w:r>
        <w:t xml:space="preserve">В дополнительном </w:t>
      </w:r>
      <w:proofErr w:type="gramStart"/>
      <w:r>
        <w:t>образовании</w:t>
      </w:r>
      <w:proofErr w:type="gramEnd"/>
      <w:r>
        <w:t xml:space="preserve">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A72F9E" w:rsidRDefault="00A72F9E">
      <w:pPr>
        <w:pStyle w:val="ConsPlusNormal"/>
        <w:ind w:firstLine="540"/>
        <w:jc w:val="both"/>
      </w:pPr>
      <w: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A72F9E" w:rsidRDefault="00A72F9E">
      <w:pPr>
        <w:pStyle w:val="ConsPlusNormal"/>
        <w:ind w:firstLine="540"/>
        <w:jc w:val="both"/>
      </w:pPr>
      <w: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A72F9E" w:rsidRDefault="00A72F9E">
      <w:pPr>
        <w:pStyle w:val="ConsPlusNormal"/>
        <w:ind w:firstLine="540"/>
        <w:jc w:val="both"/>
      </w:pPr>
      <w:r>
        <w:t xml:space="preserve">участие в вариативных развивающих образовательных </w:t>
      </w:r>
      <w:proofErr w:type="gramStart"/>
      <w:r>
        <w:t>программах</w:t>
      </w:r>
      <w:proofErr w:type="gramEnd"/>
      <w:r>
        <w:t xml:space="preserve"> на основе добровольного выбора детей (семей) в соответствии с их интересами, склонностями и ценностями;</w:t>
      </w:r>
    </w:p>
    <w:p w:rsidR="00A72F9E" w:rsidRDefault="00A72F9E">
      <w:pPr>
        <w:pStyle w:val="ConsPlusNormal"/>
        <w:ind w:firstLine="54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A72F9E" w:rsidRDefault="00A72F9E">
      <w:pPr>
        <w:pStyle w:val="ConsPlusNormal"/>
        <w:ind w:firstLine="540"/>
        <w:jc w:val="both"/>
      </w:pPr>
      <w:r>
        <w:lastRenderedPageBreak/>
        <w:t>право на пробы и ошибки, возможность смены образовательных программ, педагогов и организаций;</w:t>
      </w:r>
    </w:p>
    <w:p w:rsidR="00A72F9E" w:rsidRDefault="00A72F9E">
      <w:pPr>
        <w:pStyle w:val="ConsPlusNormal"/>
        <w:ind w:firstLine="540"/>
        <w:jc w:val="both"/>
      </w:pPr>
      <w: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A72F9E" w:rsidRDefault="00A72F9E">
      <w:pPr>
        <w:pStyle w:val="ConsPlusNormal"/>
        <w:ind w:firstLine="540"/>
        <w:jc w:val="both"/>
      </w:pPr>
      <w:r>
        <w:t>вариативный характер оценки образовательных результатов;</w:t>
      </w:r>
    </w:p>
    <w:p w:rsidR="00A72F9E" w:rsidRDefault="00A72F9E">
      <w:pPr>
        <w:pStyle w:val="ConsPlusNormal"/>
        <w:ind w:firstLine="540"/>
        <w:jc w:val="both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A72F9E" w:rsidRDefault="00A72F9E">
      <w:pPr>
        <w:pStyle w:val="ConsPlusNormal"/>
        <w:ind w:firstLine="540"/>
        <w:jc w:val="both"/>
      </w:pPr>
      <w:r>
        <w:t>возможность на практике применить полученные знания и навыки;</w:t>
      </w:r>
    </w:p>
    <w:p w:rsidR="00A72F9E" w:rsidRDefault="00A72F9E">
      <w:pPr>
        <w:pStyle w:val="ConsPlusNormal"/>
        <w:ind w:firstLine="540"/>
        <w:jc w:val="both"/>
      </w:pPr>
      <w:r>
        <w:t>разновозрастный характер объединений;</w:t>
      </w:r>
    </w:p>
    <w:p w:rsidR="00A72F9E" w:rsidRDefault="00A72F9E">
      <w:pPr>
        <w:pStyle w:val="ConsPlusNormal"/>
        <w:ind w:firstLine="540"/>
        <w:jc w:val="both"/>
      </w:pPr>
      <w:r>
        <w:t>возможность выбрать себе педагога, наставника, тренера.</w:t>
      </w:r>
    </w:p>
    <w:p w:rsidR="00A72F9E" w:rsidRDefault="00A72F9E">
      <w:pPr>
        <w:pStyle w:val="ConsPlusNormal"/>
        <w:ind w:firstLine="540"/>
        <w:jc w:val="both"/>
      </w:pPr>
      <w:r>
        <w:t xml:space="preserve">Важной отличительной чертой </w:t>
      </w:r>
      <w:proofErr w:type="gramStart"/>
      <w:r>
        <w:t>дополнительного</w:t>
      </w:r>
      <w:proofErr w:type="gramEnd"/>
      <w:r>
        <w:t xml:space="preserve"> образования детей также является открытость, которая проявляется в следующих аспектах:</w:t>
      </w:r>
    </w:p>
    <w:p w:rsidR="00A72F9E" w:rsidRDefault="00A72F9E">
      <w:pPr>
        <w:pStyle w:val="ConsPlusNormal"/>
        <w:ind w:firstLine="540"/>
        <w:jc w:val="both"/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A72F9E" w:rsidRDefault="00A72F9E">
      <w:pPr>
        <w:pStyle w:val="ConsPlusNormal"/>
        <w:ind w:firstLine="54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A72F9E" w:rsidRDefault="00A72F9E">
      <w:pPr>
        <w:pStyle w:val="ConsPlusNormal"/>
        <w:ind w:firstLine="540"/>
        <w:jc w:val="both"/>
      </w:pPr>
      <w:r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A72F9E" w:rsidRDefault="00A72F9E">
      <w:pPr>
        <w:pStyle w:val="ConsPlusNormal"/>
        <w:ind w:firstLine="540"/>
        <w:jc w:val="both"/>
      </w:pPr>
      <w: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 xml:space="preserve">В настоящее время в </w:t>
      </w:r>
      <w:proofErr w:type="gramStart"/>
      <w:r>
        <w:t>условиях</w:t>
      </w:r>
      <w:proofErr w:type="gramEnd"/>
      <w:r>
        <w:t xml:space="preserve">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Normal"/>
        <w:jc w:val="center"/>
        <w:outlineLvl w:val="1"/>
      </w:pPr>
      <w:r>
        <w:t xml:space="preserve">II. Состояние и проблемы </w:t>
      </w: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Normal"/>
        <w:ind w:firstLine="540"/>
        <w:jc w:val="both"/>
      </w:pPr>
      <w: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A72F9E" w:rsidRDefault="00A72F9E">
      <w:pPr>
        <w:pStyle w:val="ConsPlusNormal"/>
        <w:ind w:firstLine="540"/>
        <w:jc w:val="both"/>
      </w:pPr>
      <w:r>
        <w:t xml:space="preserve">На современном этапе содержание дополнительных образовательных программ ориентировано </w:t>
      </w:r>
      <w:proofErr w:type="gramStart"/>
      <w:r>
        <w:t>на</w:t>
      </w:r>
      <w:proofErr w:type="gramEnd"/>
      <w:r>
        <w:t>:</w:t>
      </w:r>
    </w:p>
    <w:p w:rsidR="00A72F9E" w:rsidRDefault="00A72F9E">
      <w:pPr>
        <w:pStyle w:val="ConsPlusNormal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A72F9E" w:rsidRDefault="00A72F9E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A72F9E" w:rsidRDefault="00A72F9E">
      <w:pPr>
        <w:pStyle w:val="ConsPlusNormal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A72F9E" w:rsidRDefault="00A72F9E">
      <w:pPr>
        <w:pStyle w:val="ConsPlusNormal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A72F9E" w:rsidRDefault="00A72F9E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A72F9E" w:rsidRDefault="00A72F9E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</w:t>
      </w:r>
      <w:proofErr w:type="gramStart"/>
      <w:r>
        <w:t>соответствии</w:t>
      </w:r>
      <w:proofErr w:type="gramEnd"/>
      <w:r>
        <w:t xml:space="preserve"> с федеральными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</w:t>
      </w:r>
      <w:r>
        <w:lastRenderedPageBreak/>
        <w:t>ограниченными возможностями здоровья, детей-инвалидов.</w:t>
      </w:r>
    </w:p>
    <w:p w:rsidR="00A72F9E" w:rsidRDefault="00A72F9E">
      <w:pPr>
        <w:pStyle w:val="ConsPlusNormal"/>
        <w:ind w:firstLine="540"/>
        <w:jc w:val="both"/>
      </w:pPr>
      <w: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</w:t>
      </w:r>
      <w:proofErr w:type="gramStart"/>
      <w:r>
        <w:t>мероприятиях</w:t>
      </w:r>
      <w:proofErr w:type="gramEnd"/>
      <w:r>
        <w:t>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A72F9E" w:rsidRDefault="00A72F9E">
      <w:pPr>
        <w:pStyle w:val="ConsPlusNormal"/>
        <w:ind w:firstLine="540"/>
        <w:jc w:val="both"/>
      </w:pPr>
      <w: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A72F9E" w:rsidRDefault="00A72F9E">
      <w:pPr>
        <w:pStyle w:val="ConsPlusNormal"/>
        <w:ind w:firstLine="540"/>
        <w:jc w:val="both"/>
      </w:pPr>
      <w:r>
        <w:t xml:space="preserve">Активно развивается негосударственный сектор </w:t>
      </w:r>
      <w:proofErr w:type="gramStart"/>
      <w:r>
        <w:t>дополнительного</w:t>
      </w:r>
      <w:proofErr w:type="gramEnd"/>
      <w:r>
        <w:t xml:space="preserve"> образования, что отвечает интересам граждан и способствует привлечению в эту сферу инвестиций.</w:t>
      </w:r>
    </w:p>
    <w:p w:rsidR="00A72F9E" w:rsidRDefault="00A72F9E">
      <w:pPr>
        <w:pStyle w:val="ConsPlusNormal"/>
        <w:ind w:firstLine="540"/>
        <w:jc w:val="both"/>
      </w:pPr>
      <w:r>
        <w:t xml:space="preserve">Все это позволяет охватить дополнительным образованием более 60 процентов юных россиян в </w:t>
      </w:r>
      <w:proofErr w:type="gramStart"/>
      <w:r>
        <w:t>возрасте</w:t>
      </w:r>
      <w:proofErr w:type="gramEnd"/>
      <w:r>
        <w:t xml:space="preserve"> от 5 до 18 лет. При этом доступность и качество </w:t>
      </w:r>
      <w:proofErr w:type="gramStart"/>
      <w:r>
        <w:t>дополнительного</w:t>
      </w:r>
      <w:proofErr w:type="gramEnd"/>
      <w:r>
        <w:t xml:space="preserve"> образования сильно отличается в разных субъектах Российской Федерации.</w:t>
      </w:r>
    </w:p>
    <w:p w:rsidR="00A72F9E" w:rsidRDefault="00A72F9E">
      <w:pPr>
        <w:pStyle w:val="ConsPlusNormal"/>
        <w:ind w:firstLine="540"/>
        <w:jc w:val="both"/>
      </w:pPr>
      <w:r>
        <w:t xml:space="preserve">В дополнительном </w:t>
      </w:r>
      <w:proofErr w:type="gramStart"/>
      <w:r>
        <w:t>образовании</w:t>
      </w:r>
      <w:proofErr w:type="gramEnd"/>
      <w:r>
        <w:t xml:space="preserve">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A72F9E" w:rsidRDefault="00A72F9E">
      <w:pPr>
        <w:pStyle w:val="ConsPlusNormal"/>
        <w:ind w:firstLine="540"/>
        <w:jc w:val="both"/>
      </w:pPr>
      <w: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A72F9E" w:rsidRDefault="00A72F9E">
      <w:pPr>
        <w:pStyle w:val="ConsPlusNormal"/>
        <w:ind w:firstLine="540"/>
        <w:jc w:val="both"/>
      </w:pPr>
      <w:r>
        <w:t xml:space="preserve"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</w:t>
      </w:r>
      <w:proofErr w:type="gramStart"/>
      <w:r>
        <w:t>веке</w:t>
      </w:r>
      <w:proofErr w:type="gramEnd"/>
      <w:r>
        <w:t>.</w:t>
      </w:r>
    </w:p>
    <w:p w:rsidR="00A72F9E" w:rsidRDefault="00A72F9E">
      <w:pPr>
        <w:pStyle w:val="ConsPlusNormal"/>
        <w:ind w:firstLine="540"/>
        <w:jc w:val="both"/>
      </w:pPr>
      <w: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A72F9E" w:rsidRDefault="00A72F9E">
      <w:pPr>
        <w:pStyle w:val="ConsPlusNormal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A72F9E" w:rsidRDefault="00A72F9E">
      <w:pPr>
        <w:pStyle w:val="ConsPlusNormal"/>
        <w:ind w:firstLine="540"/>
        <w:jc w:val="both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Инфраструктура современного дополнительного образования детей в массе своей создана десятилетия назад и отстает от современных требований.</w:t>
      </w:r>
      <w:proofErr w:type="gramEnd"/>
      <w:r>
        <w:t xml:space="preserve"> Система испытывает острый дефицит в современном </w:t>
      </w:r>
      <w:proofErr w:type="gramStart"/>
      <w:r>
        <w:t>оборудовании</w:t>
      </w:r>
      <w:proofErr w:type="gramEnd"/>
      <w:r>
        <w:t xml:space="preserve">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A72F9E" w:rsidRDefault="00A72F9E">
      <w:pPr>
        <w:pStyle w:val="ConsPlusNormal"/>
        <w:ind w:firstLine="540"/>
        <w:jc w:val="both"/>
      </w:pPr>
      <w:r>
        <w:t xml:space="preserve">Наметившаяся тенденция повышения уровня заработной платы педагогов дополнительного </w:t>
      </w:r>
      <w:r>
        <w:lastRenderedPageBreak/>
        <w:t xml:space="preserve">образования пока не </w:t>
      </w:r>
      <w:proofErr w:type="gramStart"/>
      <w:r>
        <w:t>приостановила отток наиболее квалифицированных кадров и не привела</w:t>
      </w:r>
      <w:proofErr w:type="gramEnd"/>
      <w:r>
        <w:t xml:space="preserve"> к массовому привлечению талантливых молодых специалистов.</w:t>
      </w:r>
    </w:p>
    <w:p w:rsidR="00A72F9E" w:rsidRDefault="00A72F9E">
      <w:pPr>
        <w:pStyle w:val="ConsPlusNormal"/>
        <w:ind w:firstLine="540"/>
        <w:jc w:val="both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A72F9E" w:rsidRDefault="00A72F9E">
      <w:pPr>
        <w:pStyle w:val="ConsPlusNormal"/>
        <w:ind w:firstLine="540"/>
        <w:jc w:val="both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A72F9E" w:rsidRDefault="00A72F9E">
      <w:pPr>
        <w:pStyle w:val="ConsPlusNormal"/>
        <w:ind w:firstLine="540"/>
        <w:jc w:val="both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Normal"/>
        <w:jc w:val="center"/>
        <w:outlineLvl w:val="1"/>
      </w:pPr>
      <w:r>
        <w:t>III. Цели и задачи развития дополнительного</w:t>
      </w:r>
    </w:p>
    <w:p w:rsidR="00A72F9E" w:rsidRDefault="00A72F9E">
      <w:pPr>
        <w:pStyle w:val="ConsPlusNormal"/>
        <w:jc w:val="center"/>
      </w:pPr>
      <w:r>
        <w:t>образования детей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Normal"/>
        <w:ind w:firstLine="540"/>
        <w:jc w:val="both"/>
      </w:pPr>
      <w:r>
        <w:t>Целями Концепции являются:</w:t>
      </w:r>
    </w:p>
    <w:p w:rsidR="00A72F9E" w:rsidRDefault="00A72F9E">
      <w:pPr>
        <w:pStyle w:val="ConsPlusNormal"/>
        <w:ind w:firstLine="540"/>
        <w:jc w:val="both"/>
      </w:pPr>
      <w:r>
        <w:t>обеспечение прав ребенка на развитие, личностное самоопределение и самореализацию;</w:t>
      </w:r>
    </w:p>
    <w:p w:rsidR="00A72F9E" w:rsidRDefault="00A72F9E">
      <w:pPr>
        <w:pStyle w:val="ConsPlusNormal"/>
        <w:ind w:firstLine="54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A72F9E" w:rsidRDefault="00A72F9E">
      <w:pPr>
        <w:pStyle w:val="ConsPlusNormal"/>
        <w:ind w:firstLine="540"/>
        <w:jc w:val="both"/>
      </w:pPr>
      <w:r>
        <w:t>развитие инновационного потенциала общества.</w:t>
      </w:r>
    </w:p>
    <w:p w:rsidR="00A72F9E" w:rsidRDefault="00A72F9E">
      <w:pPr>
        <w:pStyle w:val="ConsPlusNormal"/>
        <w:ind w:firstLine="540"/>
        <w:jc w:val="both"/>
      </w:pPr>
      <w:r>
        <w:t>Для достижения целей Концепции необходимо решить следующие задачи:</w:t>
      </w:r>
    </w:p>
    <w:p w:rsidR="00A72F9E" w:rsidRDefault="00A72F9E">
      <w:pPr>
        <w:pStyle w:val="ConsPlusNormal"/>
        <w:ind w:firstLine="54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A72F9E" w:rsidRDefault="00A72F9E">
      <w:pPr>
        <w:pStyle w:val="ConsPlusNormal"/>
        <w:ind w:firstLine="54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A72F9E" w:rsidRDefault="00A72F9E">
      <w:pPr>
        <w:pStyle w:val="ConsPlusNormal"/>
        <w:ind w:firstLine="54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A72F9E" w:rsidRDefault="00A72F9E">
      <w:pPr>
        <w:pStyle w:val="ConsPlusNormal"/>
        <w:ind w:firstLine="540"/>
        <w:jc w:val="both"/>
      </w:pPr>
      <w:r>
        <w:t xml:space="preserve">разработка инструментов оценки достижений детей и подростков, способствующих росту их самооценки и познавательных интересов в </w:t>
      </w:r>
      <w:proofErr w:type="gramStart"/>
      <w:r>
        <w:t>общем</w:t>
      </w:r>
      <w:proofErr w:type="gramEnd"/>
      <w:r>
        <w:t xml:space="preserve"> и дополнительном образовании, диагностика мотивации достижений личности;</w:t>
      </w:r>
    </w:p>
    <w:p w:rsidR="00A72F9E" w:rsidRDefault="00A72F9E">
      <w:pPr>
        <w:pStyle w:val="ConsPlusNormal"/>
        <w:ind w:firstLine="54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A72F9E" w:rsidRDefault="00A72F9E">
      <w:pPr>
        <w:pStyle w:val="ConsPlusNormal"/>
        <w:ind w:firstLine="540"/>
        <w:jc w:val="both"/>
      </w:pPr>
      <w:r>
        <w:t xml:space="preserve">обновление содержания дополнительного образования детей в </w:t>
      </w:r>
      <w:proofErr w:type="gramStart"/>
      <w:r>
        <w:t>соответствии</w:t>
      </w:r>
      <w:proofErr w:type="gramEnd"/>
      <w:r>
        <w:t xml:space="preserve"> с интересами детей, потребностями семьи и общества;</w:t>
      </w:r>
    </w:p>
    <w:p w:rsidR="00A72F9E" w:rsidRDefault="00A72F9E">
      <w:pPr>
        <w:pStyle w:val="ConsPlusNormal"/>
        <w:ind w:firstLine="540"/>
        <w:jc w:val="both"/>
      </w:pPr>
      <w:r>
        <w:t>обеспечение условий для доступа каждого к глобальным знаниям и технологиям;</w:t>
      </w:r>
    </w:p>
    <w:p w:rsidR="00A72F9E" w:rsidRDefault="00A72F9E">
      <w:pPr>
        <w:pStyle w:val="ConsPlusNormal"/>
        <w:ind w:firstLine="54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A72F9E" w:rsidRDefault="00A72F9E">
      <w:pPr>
        <w:pStyle w:val="ConsPlusNormal"/>
        <w:ind w:firstLine="540"/>
        <w:jc w:val="both"/>
      </w:pPr>
      <w:r>
        <w:t xml:space="preserve">создание механизма финансовой поддержки права детей на участие в дополнительных общеобразовательных </w:t>
      </w:r>
      <w:proofErr w:type="gramStart"/>
      <w:r>
        <w:t>программах</w:t>
      </w:r>
      <w:proofErr w:type="gramEnd"/>
      <w:r>
        <w:t xml:space="preserve"> независимо от места проживания, состояния здоровья, социально-экономического положения семьи;</w:t>
      </w:r>
    </w:p>
    <w:p w:rsidR="00A72F9E" w:rsidRDefault="00A72F9E">
      <w:pPr>
        <w:pStyle w:val="ConsPlusNormal"/>
        <w:ind w:firstLine="540"/>
        <w:jc w:val="both"/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A72F9E" w:rsidRDefault="00A72F9E">
      <w:pPr>
        <w:pStyle w:val="ConsPlusNormal"/>
        <w:ind w:firstLine="540"/>
        <w:jc w:val="both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jc w:val="center"/>
        <w:outlineLvl w:val="1"/>
      </w:pPr>
      <w:r>
        <w:t>IV. Принципы государственной политики развития</w:t>
      </w:r>
    </w:p>
    <w:p w:rsidR="00A72F9E" w:rsidRDefault="00A72F9E">
      <w:pPr>
        <w:pStyle w:val="ConsPlusNormal"/>
        <w:jc w:val="center"/>
      </w:pPr>
      <w:proofErr w:type="gramStart"/>
      <w:r>
        <w:t>дополнительного</w:t>
      </w:r>
      <w:proofErr w:type="gramEnd"/>
      <w:r>
        <w:t xml:space="preserve"> образования детей</w:t>
      </w:r>
    </w:p>
    <w:p w:rsidR="00A72F9E" w:rsidRDefault="00A72F9E">
      <w:pPr>
        <w:pStyle w:val="ConsPlusNormal"/>
        <w:jc w:val="center"/>
      </w:pPr>
    </w:p>
    <w:p w:rsidR="00A72F9E" w:rsidRDefault="00A72F9E">
      <w:pPr>
        <w:pStyle w:val="ConsPlusNormal"/>
        <w:ind w:firstLine="540"/>
        <w:jc w:val="both"/>
      </w:pPr>
      <w:r>
        <w:t xml:space="preserve"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</w:t>
      </w:r>
      <w:r>
        <w:lastRenderedPageBreak/>
        <w:t>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A72F9E" w:rsidRDefault="00A72F9E">
      <w:pPr>
        <w:pStyle w:val="ConsPlusNormal"/>
        <w:ind w:firstLine="540"/>
        <w:jc w:val="both"/>
      </w:pPr>
      <w:r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A72F9E" w:rsidRDefault="00A72F9E">
      <w:pPr>
        <w:pStyle w:val="ConsPlusNormal"/>
        <w:ind w:firstLine="54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A72F9E" w:rsidRDefault="00A72F9E">
      <w:pPr>
        <w:pStyle w:val="ConsPlusNormal"/>
        <w:ind w:firstLine="540"/>
        <w:jc w:val="both"/>
      </w:pPr>
      <w:r>
        <w:t xml:space="preserve">принцип общественно-государственного партнерства в </w:t>
      </w:r>
      <w:proofErr w:type="gramStart"/>
      <w:r>
        <w:t>целях</w:t>
      </w:r>
      <w:proofErr w:type="gramEnd"/>
      <w:r>
        <w:t xml:space="preserve">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A72F9E" w:rsidRDefault="00A72F9E">
      <w:pPr>
        <w:pStyle w:val="ConsPlusNormal"/>
        <w:ind w:firstLine="540"/>
        <w:jc w:val="both"/>
      </w:pPr>
      <w:r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  <w:proofErr w:type="gramEnd"/>
    </w:p>
    <w:p w:rsidR="00A72F9E" w:rsidRDefault="00A72F9E">
      <w:pPr>
        <w:pStyle w:val="ConsPlusNormal"/>
        <w:ind w:firstLine="540"/>
        <w:jc w:val="both"/>
      </w:pPr>
      <w:proofErr w:type="gramStart"/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A72F9E" w:rsidRDefault="00A72F9E">
      <w:pPr>
        <w:pStyle w:val="ConsPlusNormal"/>
        <w:ind w:firstLine="540"/>
        <w:jc w:val="both"/>
      </w:pPr>
      <w:proofErr w:type="gramStart"/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 xml:space="preserve">принцип программоориентированности, где базовым элементом системы </w:t>
      </w:r>
      <w:proofErr w:type="gramStart"/>
      <w:r>
        <w:t>дополнительного</w:t>
      </w:r>
      <w:proofErr w:type="gramEnd"/>
      <w:r>
        <w:t xml:space="preserve"> образования рассматривается образовательная программа, а не образовательная организация;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A72F9E" w:rsidRDefault="00A72F9E">
      <w:pPr>
        <w:pStyle w:val="ConsPlusNormal"/>
        <w:ind w:firstLine="540"/>
        <w:jc w:val="both"/>
      </w:pPr>
      <w:r>
        <w:t>свобода выбора образовательных программ и режима их освоения;</w:t>
      </w:r>
    </w:p>
    <w:p w:rsidR="00A72F9E" w:rsidRDefault="00A72F9E">
      <w:pPr>
        <w:pStyle w:val="ConsPlusNormal"/>
        <w:ind w:firstLine="540"/>
        <w:jc w:val="both"/>
      </w:pPr>
      <w:r>
        <w:t xml:space="preserve">соответствие образовательных программ и форм </w:t>
      </w:r>
      <w:proofErr w:type="gramStart"/>
      <w:r>
        <w:t>дополнительного</w:t>
      </w:r>
      <w:proofErr w:type="gramEnd"/>
      <w:r>
        <w:t xml:space="preserve"> образования возрастным и индивидуальным особенностям детей;</w:t>
      </w:r>
    </w:p>
    <w:p w:rsidR="00A72F9E" w:rsidRDefault="00A72F9E">
      <w:pPr>
        <w:pStyle w:val="ConsPlusNormal"/>
        <w:ind w:firstLine="540"/>
        <w:jc w:val="both"/>
      </w:pPr>
      <w:r>
        <w:t>вариативность, гибкость и мобильность образовательных программ;</w:t>
      </w:r>
    </w:p>
    <w:p w:rsidR="00A72F9E" w:rsidRDefault="00A72F9E">
      <w:pPr>
        <w:pStyle w:val="ConsPlusNormal"/>
        <w:ind w:firstLine="540"/>
        <w:jc w:val="both"/>
      </w:pPr>
      <w:r>
        <w:t>разноуровневость (ступенчатость) образовательных программ;</w:t>
      </w:r>
    </w:p>
    <w:p w:rsidR="00A72F9E" w:rsidRDefault="00A72F9E">
      <w:pPr>
        <w:pStyle w:val="ConsPlusNormal"/>
        <w:ind w:firstLine="540"/>
        <w:jc w:val="both"/>
      </w:pPr>
      <w:r>
        <w:lastRenderedPageBreak/>
        <w:t>модульность содержания образовательных программ, возможность взаимозачета результатов;</w:t>
      </w:r>
    </w:p>
    <w:p w:rsidR="00A72F9E" w:rsidRDefault="00A72F9E">
      <w:pPr>
        <w:pStyle w:val="ConsPlusNormal"/>
        <w:ind w:firstLine="540"/>
        <w:jc w:val="both"/>
      </w:pPr>
      <w:r>
        <w:t>ориентация на метапредметные и личностные результаты образования;</w:t>
      </w:r>
    </w:p>
    <w:p w:rsidR="00A72F9E" w:rsidRDefault="00A72F9E">
      <w:pPr>
        <w:pStyle w:val="ConsPlusNormal"/>
        <w:ind w:firstLine="540"/>
        <w:jc w:val="both"/>
      </w:pPr>
      <w:r>
        <w:t>творческий и продуктивный характер образовательных программ;</w:t>
      </w:r>
    </w:p>
    <w:p w:rsidR="00A72F9E" w:rsidRDefault="00A72F9E">
      <w:pPr>
        <w:pStyle w:val="ConsPlusNormal"/>
        <w:ind w:firstLine="540"/>
        <w:jc w:val="both"/>
      </w:pPr>
      <w:r>
        <w:t>открытый и сетевой характер реализации.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jc w:val="center"/>
        <w:outlineLvl w:val="1"/>
      </w:pPr>
      <w:r>
        <w:t>V. Основные механизмы развития дополнительного</w:t>
      </w:r>
    </w:p>
    <w:p w:rsidR="00A72F9E" w:rsidRDefault="00A72F9E">
      <w:pPr>
        <w:pStyle w:val="ConsPlusNormal"/>
        <w:jc w:val="center"/>
      </w:pPr>
      <w:r>
        <w:t>образования детей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ind w:firstLine="540"/>
        <w:jc w:val="both"/>
      </w:pPr>
      <w:r>
        <w:t>Основными механизмами развития дополнительного образования детей являются:</w:t>
      </w:r>
    </w:p>
    <w:p w:rsidR="00A72F9E" w:rsidRDefault="00A72F9E">
      <w:pPr>
        <w:pStyle w:val="ConsPlusNormal"/>
        <w:ind w:firstLine="540"/>
        <w:jc w:val="both"/>
      </w:pPr>
      <w:r>
        <w:t xml:space="preserve">формирование в </w:t>
      </w:r>
      <w:proofErr w:type="gramStart"/>
      <w:r>
        <w:t>средствах</w:t>
      </w:r>
      <w:proofErr w:type="gramEnd"/>
      <w:r>
        <w:t xml:space="preserve">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A72F9E" w:rsidRDefault="00A72F9E">
      <w:pPr>
        <w:pStyle w:val="ConsPlusNormal"/>
        <w:ind w:firstLine="540"/>
        <w:jc w:val="both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A72F9E" w:rsidRDefault="00A72F9E">
      <w:pPr>
        <w:pStyle w:val="ConsPlusNormal"/>
        <w:ind w:firstLine="540"/>
        <w:jc w:val="both"/>
      </w:pPr>
      <w:r>
        <w:t>создание интегрированных (или комплексных) организаций социальной сферы;</w:t>
      </w:r>
    </w:p>
    <w:p w:rsidR="00A72F9E" w:rsidRDefault="00A72F9E">
      <w:pPr>
        <w:pStyle w:val="ConsPlusNormal"/>
        <w:ind w:firstLine="540"/>
        <w:jc w:val="both"/>
      </w:pPr>
      <w:r>
        <w:t>партнерство государства, бизнеса, институтов гражданского общества, семьи;</w:t>
      </w:r>
    </w:p>
    <w:p w:rsidR="00A72F9E" w:rsidRDefault="00A72F9E">
      <w:pPr>
        <w:pStyle w:val="ConsPlusNormal"/>
        <w:ind w:firstLine="54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A72F9E" w:rsidRDefault="00A72F9E">
      <w:pPr>
        <w:pStyle w:val="ConsPlusNormal"/>
        <w:ind w:firstLine="54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A72F9E" w:rsidRDefault="00A72F9E">
      <w:pPr>
        <w:pStyle w:val="ConsPlusNormal"/>
        <w:ind w:firstLine="540"/>
        <w:jc w:val="both"/>
      </w:pPr>
      <w:r>
        <w:t xml:space="preserve">сочетание в </w:t>
      </w:r>
      <w:proofErr w:type="gramStart"/>
      <w:r>
        <w:t>управлении</w:t>
      </w:r>
      <w:proofErr w:type="gramEnd"/>
      <w:r>
        <w:t xml:space="preserve">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A72F9E" w:rsidRDefault="00A72F9E">
      <w:pPr>
        <w:pStyle w:val="ConsPlusNormal"/>
        <w:ind w:firstLine="540"/>
        <w:jc w:val="both"/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 xml:space="preserve">единая система учета личных достижений детей в различных дополнительных общеобразовательных программах (включая программы </w:t>
      </w:r>
      <w:hyperlink r:id="rId8" w:history="1">
        <w:r>
          <w:rPr>
            <w:color w:val="0000FF"/>
          </w:rPr>
          <w:t>внеурочной деятельности</w:t>
        </w:r>
      </w:hyperlink>
      <w:r>
        <w:t xml:space="preserve">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A72F9E" w:rsidRDefault="00A72F9E">
      <w:pPr>
        <w:pStyle w:val="ConsPlusNormal"/>
        <w:ind w:firstLine="54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A72F9E" w:rsidRDefault="00A72F9E">
      <w:pPr>
        <w:pStyle w:val="ConsPlusNormal"/>
        <w:ind w:firstLine="540"/>
        <w:jc w:val="both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A72F9E" w:rsidRDefault="00A72F9E">
      <w:pPr>
        <w:pStyle w:val="ConsPlusNormal"/>
        <w:ind w:firstLine="540"/>
        <w:jc w:val="both"/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A72F9E" w:rsidRDefault="00A72F9E">
      <w:pPr>
        <w:pStyle w:val="ConsPlusNormal"/>
        <w:ind w:firstLine="540"/>
        <w:jc w:val="both"/>
      </w:pPr>
      <w:r>
        <w:t xml:space="preserve">опора на инициативы детей и семьи, использование ресурсов семейных сообществ, </w:t>
      </w:r>
      <w:r>
        <w:lastRenderedPageBreak/>
        <w:t>позитивного потенциала подростковых и молодежных субкультурных сообществ.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jc w:val="center"/>
        <w:outlineLvl w:val="1"/>
      </w:pPr>
      <w:r>
        <w:t>VI. Основные направления реализации Концепции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ind w:firstLine="54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A72F9E" w:rsidRDefault="00A72F9E">
      <w:pPr>
        <w:pStyle w:val="ConsPlusNormal"/>
        <w:ind w:firstLine="540"/>
        <w:jc w:val="both"/>
      </w:pPr>
      <w:r>
        <w:t xml:space="preserve">формирование системы государственных требований к доступности услуг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A72F9E" w:rsidRDefault="00A72F9E">
      <w:pPr>
        <w:pStyle w:val="ConsPlusNormal"/>
        <w:ind w:firstLine="540"/>
        <w:jc w:val="both"/>
      </w:pPr>
      <w:r>
        <w:t xml:space="preserve">формирование на федеральном уровне механизмов ресурсной поддержки региональных программ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A72F9E" w:rsidRDefault="00A72F9E">
      <w:pPr>
        <w:pStyle w:val="ConsPlusNormal"/>
        <w:ind w:firstLine="540"/>
        <w:jc w:val="both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A72F9E" w:rsidRDefault="00A72F9E">
      <w:pPr>
        <w:pStyle w:val="ConsPlusNormal"/>
        <w:ind w:firstLine="540"/>
        <w:jc w:val="both"/>
      </w:pPr>
      <w: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A72F9E" w:rsidRDefault="00A72F9E">
      <w:pPr>
        <w:pStyle w:val="ConsPlusNormal"/>
        <w:ind w:firstLine="540"/>
        <w:jc w:val="both"/>
      </w:pPr>
      <w: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A72F9E" w:rsidRDefault="00A72F9E">
      <w:pPr>
        <w:pStyle w:val="ConsPlusNormal"/>
        <w:ind w:firstLine="540"/>
        <w:jc w:val="both"/>
      </w:pPr>
      <w:r>
        <w:t xml:space="preserve">нормативное, методическое и организационно-финансовое обеспечение предоставления дополнительного образования в сетевых </w:t>
      </w:r>
      <w:proofErr w:type="gramStart"/>
      <w:r>
        <w:t>формах</w:t>
      </w:r>
      <w:proofErr w:type="gramEnd"/>
      <w:r>
        <w:t>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A72F9E" w:rsidRDefault="00A72F9E">
      <w:pPr>
        <w:pStyle w:val="ConsPlusNormal"/>
        <w:ind w:firstLine="540"/>
        <w:jc w:val="both"/>
      </w:pPr>
      <w:r>
        <w:t xml:space="preserve">внедрение механизмов поддержки организаций </w:t>
      </w:r>
      <w:proofErr w:type="gramStart"/>
      <w:r>
        <w:t>дополнительного</w:t>
      </w:r>
      <w:proofErr w:type="gramEnd"/>
      <w:r>
        <w:t xml:space="preserve"> образования, реализующих программы для детей в сельской местности;</w:t>
      </w:r>
    </w:p>
    <w:p w:rsidR="00A72F9E" w:rsidRDefault="00A72F9E">
      <w:pPr>
        <w:pStyle w:val="ConsPlusNormal"/>
        <w:ind w:firstLine="540"/>
        <w:jc w:val="both"/>
      </w:pPr>
      <w:r>
        <w:t xml:space="preserve">поддержку </w:t>
      </w:r>
      <w:proofErr w:type="gramStart"/>
      <w:r>
        <w:t>дополнительного</w:t>
      </w:r>
      <w:proofErr w:type="gramEnd"/>
      <w:r>
        <w:t xml:space="preserve">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A72F9E" w:rsidRDefault="00A72F9E">
      <w:pPr>
        <w:pStyle w:val="ConsPlusNormal"/>
        <w:ind w:firstLine="54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A72F9E" w:rsidRDefault="00A72F9E">
      <w:pPr>
        <w:pStyle w:val="ConsPlusNormal"/>
        <w:ind w:firstLine="540"/>
        <w:jc w:val="both"/>
      </w:pPr>
      <w:r>
        <w:t>Расширение спектра дополнительных общеобразовательных программ предполагает:</w:t>
      </w:r>
    </w:p>
    <w:p w:rsidR="00A72F9E" w:rsidRDefault="00A72F9E">
      <w:pPr>
        <w:pStyle w:val="ConsPlusNormal"/>
        <w:ind w:firstLine="54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A72F9E" w:rsidRDefault="00A72F9E">
      <w:pPr>
        <w:pStyle w:val="ConsPlusNormal"/>
        <w:ind w:firstLine="540"/>
        <w:jc w:val="both"/>
      </w:pPr>
      <w:r>
        <w:t>разработку и реализацию модели разноуровневых дополнительных предпрофессиональных программ;</w:t>
      </w:r>
    </w:p>
    <w:p w:rsidR="00A72F9E" w:rsidRDefault="00A72F9E">
      <w:pPr>
        <w:pStyle w:val="ConsPlusNormal"/>
        <w:ind w:firstLine="54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  <w:proofErr w:type="gramEnd"/>
    </w:p>
    <w:p w:rsidR="00A72F9E" w:rsidRDefault="00A72F9E">
      <w:pPr>
        <w:pStyle w:val="ConsPlusNormal"/>
        <w:ind w:firstLine="540"/>
        <w:jc w:val="both"/>
      </w:pPr>
      <w:proofErr w:type="gramStart"/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 xml:space="preserve">внедрение </w:t>
      </w:r>
      <w:proofErr w:type="gramStart"/>
      <w:r>
        <w:t>инструментов стимулирования расширения спектра программ дополнительного</w:t>
      </w:r>
      <w:proofErr w:type="gramEnd"/>
      <w:r>
        <w:t xml:space="preserve"> образования, выявления и распространения лучших практик (гранты, конкурсы, стажировочные площадки);</w:t>
      </w:r>
    </w:p>
    <w:p w:rsidR="00A72F9E" w:rsidRDefault="00A72F9E">
      <w:pPr>
        <w:pStyle w:val="ConsPlusNormal"/>
        <w:ind w:firstLine="54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A72F9E" w:rsidRDefault="00A72F9E">
      <w:pPr>
        <w:pStyle w:val="ConsPlusNormal"/>
        <w:ind w:firstLine="540"/>
        <w:jc w:val="both"/>
      </w:pPr>
      <w:r>
        <w:t xml:space="preserve"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</w:t>
      </w:r>
      <w:r>
        <w:lastRenderedPageBreak/>
        <w:t>России".</w:t>
      </w:r>
    </w:p>
    <w:p w:rsidR="00A72F9E" w:rsidRDefault="00A72F9E">
      <w:pPr>
        <w:pStyle w:val="ConsPlusNormal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A72F9E" w:rsidRDefault="00A72F9E">
      <w:pPr>
        <w:pStyle w:val="ConsPlusNormal"/>
        <w:ind w:firstLine="540"/>
        <w:jc w:val="both"/>
      </w:pPr>
      <w: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A72F9E" w:rsidRDefault="00A72F9E">
      <w:pPr>
        <w:pStyle w:val="ConsPlusNormal"/>
        <w:ind w:firstLine="540"/>
        <w:jc w:val="both"/>
      </w:pPr>
      <w: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A72F9E" w:rsidRDefault="00A72F9E">
      <w:pPr>
        <w:pStyle w:val="ConsPlusNormal"/>
        <w:ind w:firstLine="54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A72F9E" w:rsidRDefault="00A72F9E">
      <w:pPr>
        <w:pStyle w:val="ConsPlusNormal"/>
        <w:ind w:firstLine="540"/>
        <w:jc w:val="both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A72F9E" w:rsidRDefault="00A72F9E">
      <w:pPr>
        <w:pStyle w:val="ConsPlusNormal"/>
        <w:ind w:firstLine="540"/>
        <w:jc w:val="both"/>
      </w:pPr>
      <w:r>
        <w:t xml:space="preserve">поддержку существующей системы и развитие новых перспективных направлений олимпиад, конкурсов и разноуровневых соревнований для детей в системе </w:t>
      </w:r>
      <w:proofErr w:type="gramStart"/>
      <w:r>
        <w:t>дополнительного</w:t>
      </w:r>
      <w:proofErr w:type="gramEnd"/>
      <w:r>
        <w:t xml:space="preserve"> образования;</w:t>
      </w:r>
    </w:p>
    <w:p w:rsidR="00A72F9E" w:rsidRDefault="00A72F9E">
      <w:pPr>
        <w:pStyle w:val="ConsPlusNormal"/>
        <w:ind w:firstLine="540"/>
        <w:jc w:val="both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A72F9E" w:rsidRDefault="00A72F9E">
      <w:pPr>
        <w:pStyle w:val="ConsPlusNormal"/>
        <w:ind w:firstLine="540"/>
        <w:jc w:val="both"/>
      </w:pPr>
      <w:r>
        <w:t>Развитие кадрового потенциала системы дополнительного образования детей предполагает:</w:t>
      </w:r>
    </w:p>
    <w:p w:rsidR="00A72F9E" w:rsidRDefault="00A72F9E">
      <w:pPr>
        <w:pStyle w:val="ConsPlusNormal"/>
        <w:ind w:firstLine="540"/>
        <w:jc w:val="both"/>
      </w:pPr>
      <w:r>
        <w:t>апробацию и внедрение профессионального стандарта педагога дополнительного образования;</w:t>
      </w:r>
    </w:p>
    <w:p w:rsidR="00A72F9E" w:rsidRDefault="00A72F9E">
      <w:pPr>
        <w:pStyle w:val="ConsPlusNormal"/>
        <w:ind w:firstLine="540"/>
        <w:jc w:val="both"/>
      </w:pPr>
      <w:r>
        <w:t xml:space="preserve">модернизацию требований к уровню подготовки педагогических работников сферы дополнительного образования в </w:t>
      </w:r>
      <w:proofErr w:type="gramStart"/>
      <w:r>
        <w:t>системах</w:t>
      </w:r>
      <w:proofErr w:type="gramEnd"/>
      <w:r>
        <w:t xml:space="preserve">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A72F9E" w:rsidRDefault="00A72F9E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A72F9E" w:rsidRDefault="00A72F9E">
      <w:pPr>
        <w:pStyle w:val="ConsPlusNormal"/>
        <w:ind w:firstLine="54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A72F9E" w:rsidRDefault="00A72F9E">
      <w:pPr>
        <w:pStyle w:val="ConsPlusNormal"/>
        <w:ind w:firstLine="540"/>
        <w:jc w:val="both"/>
      </w:pPr>
      <w:r>
        <w:t xml:space="preserve">расширение возможностей для работы в </w:t>
      </w:r>
      <w:proofErr w:type="gramStart"/>
      <w:r>
        <w:t>организациях</w:t>
      </w:r>
      <w:proofErr w:type="gramEnd"/>
      <w:r>
        <w:t xml:space="preserve">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A72F9E" w:rsidRDefault="00A72F9E">
      <w:pPr>
        <w:pStyle w:val="ConsPlusNormal"/>
        <w:ind w:firstLine="540"/>
        <w:jc w:val="both"/>
      </w:pPr>
      <w: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A72F9E" w:rsidRDefault="00A72F9E">
      <w:pPr>
        <w:pStyle w:val="ConsPlusNormal"/>
        <w:ind w:firstLine="54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A72F9E" w:rsidRDefault="00A72F9E">
      <w:pPr>
        <w:pStyle w:val="ConsPlusNormal"/>
        <w:ind w:firstLine="540"/>
        <w:jc w:val="both"/>
      </w:pPr>
      <w:r>
        <w:t xml:space="preserve">поддержку включения в систему дополнительного образования детей педагогических работников в </w:t>
      </w:r>
      <w:proofErr w:type="gramStart"/>
      <w:r>
        <w:t>статусе</w:t>
      </w:r>
      <w:proofErr w:type="gramEnd"/>
      <w:r>
        <w:t xml:space="preserve">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A72F9E" w:rsidRDefault="00A72F9E">
      <w:pPr>
        <w:pStyle w:val="ConsPlusNormal"/>
        <w:ind w:firstLine="540"/>
        <w:jc w:val="both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A72F9E" w:rsidRDefault="00A72F9E">
      <w:pPr>
        <w:pStyle w:val="ConsPlusNormal"/>
        <w:ind w:firstLine="540"/>
        <w:jc w:val="both"/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A72F9E" w:rsidRDefault="00A72F9E">
      <w:pPr>
        <w:pStyle w:val="ConsPlusNormal"/>
        <w:ind w:firstLine="540"/>
        <w:jc w:val="both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</w:t>
      </w:r>
      <w:r>
        <w:lastRenderedPageBreak/>
        <w:t>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A72F9E" w:rsidRDefault="00A72F9E">
      <w:pPr>
        <w:pStyle w:val="ConsPlusNormal"/>
        <w:ind w:firstLine="540"/>
        <w:jc w:val="both"/>
      </w:pPr>
      <w:r>
        <w:t>Совершенствование финансово-</w:t>
      </w:r>
      <w:proofErr w:type="gramStart"/>
      <w:r>
        <w:t>экономических механизмов</w:t>
      </w:r>
      <w:proofErr w:type="gramEnd"/>
      <w:r>
        <w:t xml:space="preserve"> развития дополнительного образования предполагает: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A72F9E" w:rsidRDefault="00A72F9E">
      <w:pPr>
        <w:pStyle w:val="ConsPlusNormal"/>
        <w:ind w:firstLine="540"/>
        <w:jc w:val="both"/>
      </w:pPr>
      <w:proofErr w:type="gramStart"/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>
        <w:t xml:space="preserve"> гражданами потребительского кредита на обучение по дополнительным общеобразовательным программам;</w:t>
      </w:r>
    </w:p>
    <w:p w:rsidR="00A72F9E" w:rsidRDefault="00A72F9E">
      <w:pPr>
        <w:pStyle w:val="ConsPlusNormal"/>
        <w:ind w:firstLine="540"/>
        <w:jc w:val="both"/>
      </w:pPr>
      <w: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A72F9E" w:rsidRDefault="00A72F9E">
      <w:pPr>
        <w:pStyle w:val="ConsPlusNormal"/>
        <w:ind w:firstLine="54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A72F9E" w:rsidRDefault="00A72F9E">
      <w:pPr>
        <w:pStyle w:val="ConsPlusNormal"/>
        <w:ind w:firstLine="540"/>
        <w:jc w:val="both"/>
      </w:pPr>
      <w:r>
        <w:t xml:space="preserve">выделение в муниципальном </w:t>
      </w:r>
      <w:proofErr w:type="gramStart"/>
      <w:r>
        <w:t>задании</w:t>
      </w:r>
      <w:proofErr w:type="gramEnd"/>
      <w:r>
        <w:t xml:space="preserve">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A72F9E" w:rsidRDefault="00A72F9E">
      <w:pPr>
        <w:pStyle w:val="ConsPlusNormal"/>
        <w:ind w:firstLine="540"/>
        <w:jc w:val="both"/>
      </w:pPr>
      <w:r>
        <w:t xml:space="preserve">Расширение участия негосударственного сектора в </w:t>
      </w:r>
      <w:proofErr w:type="gramStart"/>
      <w:r>
        <w:t>оказании</w:t>
      </w:r>
      <w:proofErr w:type="gramEnd"/>
      <w:r>
        <w:t xml:space="preserve"> услуг дополнительного образования, внедрение механизмов государственно-частного партнерства предполагает:</w:t>
      </w:r>
    </w:p>
    <w:p w:rsidR="00A72F9E" w:rsidRDefault="00A72F9E">
      <w:pPr>
        <w:pStyle w:val="ConsPlusNormal"/>
        <w:ind w:firstLine="540"/>
        <w:jc w:val="both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A72F9E" w:rsidRDefault="00A72F9E">
      <w:pPr>
        <w:pStyle w:val="ConsPlusNormal"/>
        <w:ind w:firstLine="540"/>
        <w:jc w:val="both"/>
      </w:pPr>
      <w:r>
        <w:t xml:space="preserve">совершенствование (при необходимости - упрощение) лицензионных требований в сфере </w:t>
      </w:r>
      <w:proofErr w:type="gramStart"/>
      <w:r>
        <w:t>дополнительного</w:t>
      </w:r>
      <w:proofErr w:type="gramEnd"/>
      <w:r>
        <w:t xml:space="preserve">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A72F9E" w:rsidRDefault="00A72F9E">
      <w:pPr>
        <w:pStyle w:val="ConsPlusNormal"/>
        <w:ind w:firstLine="54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A72F9E" w:rsidRDefault="00A72F9E">
      <w:pPr>
        <w:pStyle w:val="ConsPlusNormal"/>
        <w:ind w:firstLine="540"/>
        <w:jc w:val="both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A72F9E" w:rsidRDefault="00A72F9E">
      <w:pPr>
        <w:pStyle w:val="ConsPlusNormal"/>
        <w:ind w:firstLine="540"/>
        <w:jc w:val="both"/>
      </w:pPr>
      <w:r>
        <w:lastRenderedPageBreak/>
        <w:t xml:space="preserve">предоставление государственных гарантий для перспективных инициативных проектов в сфере </w:t>
      </w:r>
      <w:proofErr w:type="gramStart"/>
      <w:r>
        <w:t>дополнительного</w:t>
      </w:r>
      <w:proofErr w:type="gramEnd"/>
      <w:r>
        <w:t xml:space="preserve"> образования детей;</w:t>
      </w:r>
    </w:p>
    <w:p w:rsidR="00A72F9E" w:rsidRDefault="00A72F9E">
      <w:pPr>
        <w:pStyle w:val="ConsPlusNormal"/>
        <w:ind w:firstLine="540"/>
        <w:jc w:val="both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A72F9E" w:rsidRDefault="00A72F9E">
      <w:pPr>
        <w:pStyle w:val="ConsPlusNormal"/>
        <w:ind w:firstLine="540"/>
        <w:jc w:val="both"/>
      </w:pPr>
      <w:r>
        <w:t>формирование механизмов стимулирования благотворительности физических и юридических лиц;</w:t>
      </w:r>
    </w:p>
    <w:p w:rsidR="00A72F9E" w:rsidRDefault="00A72F9E">
      <w:pPr>
        <w:pStyle w:val="ConsPlusNormal"/>
        <w:ind w:firstLine="540"/>
        <w:jc w:val="both"/>
      </w:pPr>
      <w:r>
        <w:t xml:space="preserve">содействие развитию корпоративной социальной ответственности в сфере </w:t>
      </w:r>
      <w:proofErr w:type="gramStart"/>
      <w:r>
        <w:t>дополнительного</w:t>
      </w:r>
      <w:proofErr w:type="gramEnd"/>
      <w:r>
        <w:t xml:space="preserve"> образования детей.</w:t>
      </w:r>
    </w:p>
    <w:p w:rsidR="00A72F9E" w:rsidRDefault="00A72F9E">
      <w:pPr>
        <w:pStyle w:val="ConsPlusNormal"/>
        <w:ind w:firstLine="540"/>
        <w:jc w:val="both"/>
      </w:pPr>
      <w:r>
        <w:t xml:space="preserve">Модернизация инфраструктуры </w:t>
      </w:r>
      <w:proofErr w:type="gramStart"/>
      <w:r>
        <w:t>дополнительного</w:t>
      </w:r>
      <w:proofErr w:type="gramEnd"/>
      <w:r>
        <w:t xml:space="preserve"> образования детей предусматривает:</w:t>
      </w:r>
    </w:p>
    <w:p w:rsidR="00A72F9E" w:rsidRDefault="00A72F9E">
      <w:pPr>
        <w:pStyle w:val="ConsPlusNormal"/>
        <w:ind w:firstLine="540"/>
        <w:jc w:val="both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A72F9E" w:rsidRDefault="00A72F9E">
      <w:pPr>
        <w:pStyle w:val="ConsPlusNormal"/>
        <w:ind w:firstLine="540"/>
        <w:jc w:val="both"/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A72F9E" w:rsidRDefault="00A72F9E">
      <w:pPr>
        <w:pStyle w:val="ConsPlusNormal"/>
        <w:ind w:firstLine="540"/>
        <w:jc w:val="both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A72F9E" w:rsidRDefault="00A72F9E">
      <w:pPr>
        <w:pStyle w:val="ConsPlusNormal"/>
        <w:ind w:firstLine="54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>
        <w:t>ств дл</w:t>
      </w:r>
      <w:proofErr w:type="gramEnd"/>
      <w:r>
        <w:t>я различных форм активности, клубной деятельности;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</w:t>
      </w:r>
      <w:proofErr w:type="gramStart"/>
      <w:r>
        <w:t>видео-студий</w:t>
      </w:r>
      <w:proofErr w:type="gramEnd"/>
      <w:r>
        <w:t>;</w:t>
      </w:r>
    </w:p>
    <w:p w:rsidR="00A72F9E" w:rsidRDefault="00A72F9E">
      <w:pPr>
        <w:pStyle w:val="ConsPlusNormal"/>
        <w:ind w:firstLine="54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 xml:space="preserve">Развитие </w:t>
      </w:r>
      <w:proofErr w:type="gramStart"/>
      <w:r>
        <w:t>неформального</w:t>
      </w:r>
      <w:proofErr w:type="gramEnd"/>
      <w:r>
        <w:t xml:space="preserve"> и информального образования предполагает:</w:t>
      </w:r>
    </w:p>
    <w:p w:rsidR="00A72F9E" w:rsidRDefault="00A72F9E">
      <w:pPr>
        <w:pStyle w:val="ConsPlusNormal"/>
        <w:ind w:firstLine="540"/>
        <w:jc w:val="both"/>
      </w:pPr>
      <w:r>
        <w:t xml:space="preserve">расширение </w:t>
      </w:r>
      <w:proofErr w:type="gramStart"/>
      <w:r>
        <w:t>возможностей использования потенциала организаций культуры</w:t>
      </w:r>
      <w:proofErr w:type="gramEnd"/>
      <w:r>
        <w:t xml:space="preserve"> и спорта </w:t>
      </w:r>
      <w:r>
        <w:lastRenderedPageBreak/>
        <w:t>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A72F9E" w:rsidRDefault="00A72F9E">
      <w:pPr>
        <w:pStyle w:val="ConsPlusNormal"/>
        <w:ind w:firstLine="540"/>
        <w:jc w:val="both"/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A72F9E" w:rsidRDefault="00A72F9E">
      <w:pPr>
        <w:pStyle w:val="ConsPlusNormal"/>
        <w:ind w:firstLine="540"/>
        <w:jc w:val="both"/>
      </w:pPr>
      <w:r>
        <w:t>нормативную, методическую и ресурсную поддержку развития детского образовательного туризма;</w:t>
      </w:r>
    </w:p>
    <w:p w:rsidR="00A72F9E" w:rsidRDefault="00A72F9E">
      <w:pPr>
        <w:pStyle w:val="ConsPlusNormal"/>
        <w:ind w:firstLine="540"/>
        <w:jc w:val="both"/>
      </w:pPr>
      <w: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jc w:val="center"/>
        <w:outlineLvl w:val="1"/>
      </w:pPr>
      <w:r>
        <w:t>VII. Этапы реализации Концепции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ind w:firstLine="54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A72F9E" w:rsidRDefault="00A72F9E">
      <w:pPr>
        <w:pStyle w:val="ConsPlusNormal"/>
        <w:ind w:firstLine="540"/>
        <w:jc w:val="both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A72F9E" w:rsidRDefault="00A72F9E">
      <w:pPr>
        <w:pStyle w:val="ConsPlusNormal"/>
        <w:ind w:firstLine="540"/>
        <w:jc w:val="both"/>
      </w:pPr>
      <w:r>
        <w:t xml:space="preserve">Будут внесены обеспечивающие реализацию Концепции изменения в государственную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A72F9E" w:rsidRDefault="00A72F9E">
      <w:pPr>
        <w:pStyle w:val="ConsPlusNormal"/>
        <w:ind w:firstLine="54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A72F9E" w:rsidRDefault="00A72F9E">
      <w:pPr>
        <w:pStyle w:val="ConsPlusNormal"/>
        <w:ind w:firstLine="540"/>
        <w:jc w:val="both"/>
      </w:pPr>
      <w:r>
        <w:t xml:space="preserve">По приоритетным направлениям Концепции будут </w:t>
      </w:r>
      <w:proofErr w:type="gramStart"/>
      <w:r>
        <w:t>разработаны и реализованы</w:t>
      </w:r>
      <w:proofErr w:type="gramEnd"/>
      <w:r>
        <w:t xml:space="preserve"> в субъектах Российской Федерации пилотные проекты.</w:t>
      </w:r>
    </w:p>
    <w:p w:rsidR="00A72F9E" w:rsidRDefault="00A72F9E">
      <w:pPr>
        <w:pStyle w:val="ConsPlusNormal"/>
        <w:ind w:firstLine="540"/>
        <w:jc w:val="both"/>
      </w:pPr>
      <w:r>
        <w:t xml:space="preserve">В </w:t>
      </w:r>
      <w:proofErr w:type="gramStart"/>
      <w:r>
        <w:t>субъектах</w:t>
      </w:r>
      <w:proofErr w:type="gramEnd"/>
      <w:r>
        <w:t xml:space="preserve">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A72F9E" w:rsidRDefault="00A72F9E">
      <w:pPr>
        <w:pStyle w:val="ConsPlusNormal"/>
        <w:ind w:firstLine="540"/>
        <w:jc w:val="both"/>
      </w:pPr>
      <w: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</w:t>
      </w:r>
      <w:proofErr w:type="gramStart"/>
      <w:r>
        <w:t>дополнительного</w:t>
      </w:r>
      <w:proofErr w:type="gramEnd"/>
      <w:r>
        <w:t xml:space="preserve"> образования.</w:t>
      </w:r>
    </w:p>
    <w:p w:rsidR="00A72F9E" w:rsidRDefault="00A72F9E">
      <w:pPr>
        <w:pStyle w:val="ConsPlusNormal"/>
        <w:ind w:firstLine="54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A72F9E" w:rsidRDefault="00A72F9E">
      <w:pPr>
        <w:pStyle w:val="ConsPlusNormal"/>
        <w:ind w:firstLine="540"/>
        <w:jc w:val="both"/>
      </w:pPr>
      <w: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jc w:val="center"/>
        <w:outlineLvl w:val="1"/>
      </w:pPr>
      <w:r>
        <w:t>VIII. Ожидаемые результаты реализации Концепции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ind w:firstLine="540"/>
        <w:jc w:val="both"/>
      </w:pPr>
      <w:r>
        <w:t>Реализация Концепции обеспечит к 2020 году следующие результаты:</w:t>
      </w:r>
    </w:p>
    <w:p w:rsidR="00A72F9E" w:rsidRDefault="00A72F9E">
      <w:pPr>
        <w:pStyle w:val="ConsPlusNormal"/>
        <w:ind w:firstLine="540"/>
        <w:jc w:val="both"/>
      </w:pPr>
      <w:r>
        <w:t xml:space="preserve">дополнительными общеобразовательными программами охвачено не менее 75 процентов детей в </w:t>
      </w:r>
      <w:proofErr w:type="gramStart"/>
      <w:r>
        <w:t>возрасте</w:t>
      </w:r>
      <w:proofErr w:type="gramEnd"/>
      <w:r>
        <w:t xml:space="preserve"> от 5 до 18 лет;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lastRenderedPageBreak/>
        <w:t>сформирована мотивация и обеспечены</w:t>
      </w:r>
      <w:proofErr w:type="gramEnd"/>
      <w:r>
        <w:t xml:space="preserve">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созданы условия и сформированы</w:t>
      </w:r>
      <w:proofErr w:type="gramEnd"/>
      <w:r>
        <w:t xml:space="preserve">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A72F9E" w:rsidRDefault="00A72F9E">
      <w:pPr>
        <w:pStyle w:val="ConsPlusNormal"/>
        <w:ind w:firstLine="540"/>
        <w:jc w:val="both"/>
      </w:pPr>
      <w:r>
        <w:t xml:space="preserve">сформированы механизмы финансовой поддержки прав детей на участие в дополнительном </w:t>
      </w:r>
      <w:proofErr w:type="gramStart"/>
      <w:r>
        <w:t>образовании</w:t>
      </w:r>
      <w:proofErr w:type="gramEnd"/>
      <w:r>
        <w:t>;</w:t>
      </w:r>
    </w:p>
    <w:p w:rsidR="00A72F9E" w:rsidRDefault="00A72F9E">
      <w:pPr>
        <w:pStyle w:val="ConsPlusNormal"/>
        <w:ind w:firstLine="54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A72F9E" w:rsidRDefault="00A72F9E">
      <w:pPr>
        <w:pStyle w:val="ConsPlusNormal"/>
        <w:ind w:firstLine="540"/>
        <w:jc w:val="both"/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A72F9E" w:rsidRDefault="00A72F9E">
      <w:pPr>
        <w:pStyle w:val="ConsPlusNormal"/>
        <w:ind w:firstLine="54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A72F9E" w:rsidRDefault="00A72F9E">
      <w:pPr>
        <w:pStyle w:val="ConsPlusNormal"/>
        <w:ind w:firstLine="540"/>
        <w:jc w:val="both"/>
      </w:pPr>
      <w: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A72F9E" w:rsidRDefault="00A72F9E">
      <w:pPr>
        <w:pStyle w:val="ConsPlusNormal"/>
        <w:ind w:firstLine="540"/>
        <w:jc w:val="both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A72F9E" w:rsidRDefault="00A72F9E">
      <w:pPr>
        <w:pStyle w:val="ConsPlusNormal"/>
        <w:ind w:firstLine="540"/>
        <w:jc w:val="both"/>
      </w:pPr>
      <w:r>
        <w:t xml:space="preserve">сфера </w:t>
      </w:r>
      <w:proofErr w:type="gramStart"/>
      <w:r>
        <w:t>дополнительного</w:t>
      </w:r>
      <w:proofErr w:type="gramEnd"/>
      <w:r>
        <w:t xml:space="preserve"> образования детей является привлекательной для инвестиций и предпринимательской инициативы;</w:t>
      </w:r>
    </w:p>
    <w:p w:rsidR="00A72F9E" w:rsidRDefault="00A72F9E">
      <w:pPr>
        <w:pStyle w:val="ConsPlusNormal"/>
        <w:ind w:firstLine="540"/>
        <w:jc w:val="both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A72F9E" w:rsidRDefault="00A72F9E">
      <w:pPr>
        <w:pStyle w:val="ConsPlusNormal"/>
        <w:ind w:firstLine="540"/>
        <w:jc w:val="both"/>
      </w:pPr>
      <w:r>
        <w:t xml:space="preserve">создана комплексная инфраструктура современного детства, удовлетворяющая общественным потребностям в </w:t>
      </w:r>
      <w:proofErr w:type="gramStart"/>
      <w:r>
        <w:t>воспитании</w:t>
      </w:r>
      <w:proofErr w:type="gramEnd"/>
      <w:r>
        <w:t>, образовании, физическом развитии и оздоровлении детей.</w:t>
      </w:r>
    </w:p>
    <w:p w:rsidR="00A72F9E" w:rsidRDefault="00A72F9E">
      <w:pPr>
        <w:pStyle w:val="ConsPlusNormal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Концепции будут обеспечены:</w:t>
      </w:r>
    </w:p>
    <w:p w:rsidR="00A72F9E" w:rsidRDefault="00A72F9E">
      <w:pPr>
        <w:pStyle w:val="ConsPlusNormal"/>
        <w:ind w:firstLine="540"/>
        <w:jc w:val="both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A72F9E" w:rsidRDefault="00A72F9E">
      <w:pPr>
        <w:pStyle w:val="ConsPlusNormal"/>
        <w:ind w:firstLine="540"/>
        <w:jc w:val="both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A72F9E" w:rsidRDefault="00A72F9E">
      <w:pPr>
        <w:pStyle w:val="ConsPlusNormal"/>
        <w:ind w:firstLine="54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A72F9E" w:rsidRDefault="00A72F9E">
      <w:pPr>
        <w:pStyle w:val="ConsPlusNormal"/>
        <w:ind w:firstLine="540"/>
        <w:jc w:val="both"/>
      </w:pPr>
      <w:r>
        <w:t xml:space="preserve">увеличение числа детей, регулярно занимающихся спортом и готовых продолжить свое обучение в спортивных </w:t>
      </w:r>
      <w:proofErr w:type="gramStart"/>
      <w:r>
        <w:t>школах</w:t>
      </w:r>
      <w:proofErr w:type="gramEnd"/>
      <w:r>
        <w:t xml:space="preserve"> и профессиональных образовательных организациях в области физической культуры и спорта;</w:t>
      </w:r>
    </w:p>
    <w:p w:rsidR="00A72F9E" w:rsidRDefault="00A72F9E">
      <w:pPr>
        <w:pStyle w:val="ConsPlusNormal"/>
        <w:ind w:firstLine="540"/>
        <w:jc w:val="both"/>
      </w:pPr>
      <w:proofErr w:type="gramStart"/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  <w:proofErr w:type="gramEnd"/>
    </w:p>
    <w:p w:rsidR="00A72F9E" w:rsidRDefault="00A72F9E">
      <w:pPr>
        <w:pStyle w:val="ConsPlusNormal"/>
        <w:ind w:firstLine="540"/>
        <w:jc w:val="both"/>
      </w:pPr>
      <w:r>
        <w:t>формирование у молодого поколения гражданской позиции, патриотизма;</w:t>
      </w:r>
    </w:p>
    <w:p w:rsidR="00A72F9E" w:rsidRDefault="00A72F9E">
      <w:pPr>
        <w:pStyle w:val="ConsPlusNormal"/>
        <w:ind w:firstLine="540"/>
        <w:jc w:val="both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A72F9E" w:rsidRDefault="00A72F9E">
      <w:pPr>
        <w:pStyle w:val="ConsPlusNormal"/>
        <w:ind w:firstLine="540"/>
        <w:jc w:val="both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A72F9E" w:rsidRDefault="00A72F9E">
      <w:pPr>
        <w:pStyle w:val="ConsPlusNormal"/>
        <w:ind w:firstLine="540"/>
        <w:jc w:val="both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ind w:firstLine="540"/>
        <w:jc w:val="both"/>
      </w:pPr>
    </w:p>
    <w:p w:rsidR="00A72F9E" w:rsidRDefault="00A72F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69A" w:rsidRDefault="00A6569A">
      <w:bookmarkStart w:id="1" w:name="_GoBack"/>
      <w:bookmarkEnd w:id="1"/>
    </w:p>
    <w:sectPr w:rsidR="00A6569A" w:rsidSect="0031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E"/>
    <w:rsid w:val="00A6569A"/>
    <w:rsid w:val="00A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F67CC265F222FF77B0B73F915EFA82F154514CD873800D03D03AA9B85751CCBD13CCAC7A19471b3j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F67CC265F222FF77B0B73F915EFA82F104C1FCB813800D03D03AA9B85751CCBD13CCAC7A19D79b3j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F67CC265F222FF77B0B73F915EFA82C16441ECB833800D03D03AA9B85751CCBD13CCAC7A19472b3j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F67CC265F222FF77B0B73F915EFA82F13481EC7853800D03D03AA9B85751CCBD13CCAC7A19471b3j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Борисовна</dc:creator>
  <cp:lastModifiedBy>Ким Анна Борисовна</cp:lastModifiedBy>
  <cp:revision>1</cp:revision>
  <dcterms:created xsi:type="dcterms:W3CDTF">2017-11-03T00:35:00Z</dcterms:created>
  <dcterms:modified xsi:type="dcterms:W3CDTF">2017-11-03T00:36:00Z</dcterms:modified>
</cp:coreProperties>
</file>