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12" w:space="0" w:color="auto"/>
        </w:tblBorders>
        <w:tblLook w:val="0000"/>
      </w:tblPr>
      <w:tblGrid>
        <w:gridCol w:w="3150"/>
        <w:gridCol w:w="3271"/>
        <w:gridCol w:w="3150"/>
      </w:tblGrid>
      <w:tr w:rsidR="00140AAD" w:rsidRPr="00135FA1" w:rsidTr="00037688">
        <w:trPr>
          <w:trHeight w:val="2665"/>
        </w:trPr>
        <w:tc>
          <w:tcPr>
            <w:tcW w:w="3150" w:type="dxa"/>
            <w:tcBorders>
              <w:right w:val="nil"/>
            </w:tcBorders>
            <w:vAlign w:val="center"/>
          </w:tcPr>
          <w:p w:rsidR="00140AAD" w:rsidRPr="00D03B32" w:rsidRDefault="00140AAD" w:rsidP="00135FA1">
            <w:pPr>
              <w:pStyle w:val="a"/>
              <w:jc w:val="center"/>
            </w:pPr>
          </w:p>
        </w:tc>
        <w:tc>
          <w:tcPr>
            <w:tcW w:w="3271" w:type="dxa"/>
            <w:tcBorders>
              <w:left w:val="nil"/>
              <w:right w:val="nil"/>
            </w:tcBorders>
            <w:vAlign w:val="center"/>
          </w:tcPr>
          <w:p w:rsidR="00140AAD" w:rsidRPr="00D03B32" w:rsidRDefault="00140AAD" w:rsidP="00135FA1">
            <w:pPr>
              <w:pStyle w:val="a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style="position:absolute;left:0;text-align:left;margin-left:33.3pt;margin-top:10.8pt;width:91.85pt;height:92.4pt;z-index:251658752;visibility:visible;mso-position-horizontal-relative:text;mso-position-vertical-relative:text">
                  <v:imagedata r:id="rId5" o:title=""/>
                </v:shape>
              </w:pict>
            </w:r>
          </w:p>
          <w:p w:rsidR="00140AAD" w:rsidRPr="00135FA1" w:rsidRDefault="00140AAD" w:rsidP="00135FA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140AAD" w:rsidRPr="00135FA1" w:rsidRDefault="00140AAD" w:rsidP="00135FA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140AAD" w:rsidRPr="00135FA1" w:rsidRDefault="00140AAD" w:rsidP="00135FA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140AAD" w:rsidRPr="00135FA1" w:rsidRDefault="00140AAD" w:rsidP="00135FA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140AAD" w:rsidRPr="00135FA1" w:rsidRDefault="00140AAD" w:rsidP="00135FA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140AAD" w:rsidRPr="00135FA1" w:rsidRDefault="00140AAD" w:rsidP="00135FA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8C5B"/>
                <w:sz w:val="28"/>
                <w:szCs w:val="28"/>
              </w:rPr>
            </w:pPr>
          </w:p>
          <w:p w:rsidR="00140AAD" w:rsidRPr="00135FA1" w:rsidRDefault="00140AAD" w:rsidP="00135FA1">
            <w:pPr>
              <w:tabs>
                <w:tab w:val="left" w:pos="567"/>
              </w:tabs>
              <w:spacing w:after="0" w:line="240" w:lineRule="auto"/>
              <w:jc w:val="center"/>
            </w:pPr>
            <w:r w:rsidRPr="00135FA1">
              <w:rPr>
                <w:rFonts w:ascii="Arial" w:hAnsi="Arial" w:cs="Arial"/>
                <w:b/>
                <w:color w:val="008C5B"/>
                <w:sz w:val="28"/>
                <w:szCs w:val="28"/>
              </w:rPr>
              <w:t>Село в порядке –</w:t>
            </w:r>
            <w:r w:rsidRPr="00135FA1">
              <w:rPr>
                <w:rFonts w:ascii="Arial" w:hAnsi="Arial" w:cs="Arial"/>
                <w:b/>
                <w:color w:val="008C5B"/>
                <w:sz w:val="28"/>
                <w:szCs w:val="28"/>
              </w:rPr>
              <w:br/>
              <w:t>страна в достатке</w:t>
            </w:r>
            <w:r w:rsidRPr="00135FA1">
              <w:rPr>
                <w:rFonts w:ascii="Arial" w:hAnsi="Arial" w:cs="Arial"/>
                <w:b/>
                <w:color w:val="008C5B"/>
                <w:sz w:val="32"/>
                <w:szCs w:val="32"/>
              </w:rPr>
              <w:t>!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140AAD" w:rsidRPr="00D03B32" w:rsidRDefault="00140AAD" w:rsidP="00135FA1">
            <w:pPr>
              <w:pStyle w:val="a"/>
              <w:jc w:val="center"/>
            </w:pPr>
          </w:p>
        </w:tc>
      </w:tr>
      <w:tr w:rsidR="00140AAD" w:rsidRPr="00135FA1" w:rsidTr="00037688">
        <w:trPr>
          <w:trHeight w:val="283"/>
        </w:trPr>
        <w:tc>
          <w:tcPr>
            <w:tcW w:w="9571" w:type="dxa"/>
            <w:gridSpan w:val="3"/>
            <w:tcBorders>
              <w:bottom w:val="nil"/>
            </w:tcBorders>
            <w:vAlign w:val="center"/>
          </w:tcPr>
          <w:p w:rsidR="00140AAD" w:rsidRPr="00135FA1" w:rsidRDefault="00140AAD" w:rsidP="00135FA1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b/>
              </w:rPr>
            </w:pPr>
          </w:p>
        </w:tc>
      </w:tr>
      <w:tr w:rsidR="00140AAD" w:rsidRPr="00135FA1" w:rsidTr="00037688">
        <w:trPr>
          <w:trHeight w:val="1134"/>
        </w:trPr>
        <w:tc>
          <w:tcPr>
            <w:tcW w:w="3150" w:type="dxa"/>
            <w:tcBorders>
              <w:right w:val="nil"/>
            </w:tcBorders>
            <w:vAlign w:val="center"/>
          </w:tcPr>
          <w:p w:rsidR="00140AAD" w:rsidRPr="00F406F3" w:rsidRDefault="00140AAD" w:rsidP="00135FA1">
            <w:pPr>
              <w:pStyle w:val="a"/>
              <w:spacing w:line="240" w:lineRule="auto"/>
              <w:jc w:val="both"/>
              <w:rPr>
                <w:color w:val="000000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5.35pt;margin-top:.25pt;width:340.15pt;height:0;z-index:251657728;mso-position-horizontal-relative:margin;mso-position-vertical-relative:text" o:connectortype="straight" strokecolor="#396" strokeweight="1.5pt">
                  <w10:wrap anchorx="margin"/>
                </v:shape>
              </w:pict>
            </w:r>
          </w:p>
          <w:p w:rsidR="00140AAD" w:rsidRPr="00F406F3" w:rsidRDefault="00140AAD" w:rsidP="00135FA1">
            <w:pPr>
              <w:pStyle w:val="a"/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271" w:type="dxa"/>
            <w:tcBorders>
              <w:left w:val="nil"/>
              <w:right w:val="nil"/>
            </w:tcBorders>
            <w:vAlign w:val="center"/>
          </w:tcPr>
          <w:p w:rsidR="00140AAD" w:rsidRDefault="00140AAD" w:rsidP="00C9411D">
            <w:pPr>
              <w:pStyle w:val="a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0AAD" w:rsidRPr="00F406F3" w:rsidRDefault="00140AAD" w:rsidP="00526193">
            <w:pPr>
              <w:pStyle w:val="a"/>
              <w:spacing w:line="240" w:lineRule="auto"/>
              <w:jc w:val="center"/>
              <w:rPr>
                <w:color w:val="000000"/>
                <w:szCs w:val="24"/>
              </w:rPr>
            </w:pPr>
            <w:r w:rsidRPr="00F406F3">
              <w:rPr>
                <w:color w:val="000000"/>
                <w:szCs w:val="24"/>
              </w:rPr>
              <w:t>ПРЕСС-РЕЛИЗ</w:t>
            </w:r>
            <w:r w:rsidRPr="00F406F3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9 августа</w:t>
            </w:r>
            <w:r w:rsidRPr="00F406F3">
              <w:rPr>
                <w:color w:val="000000"/>
                <w:szCs w:val="24"/>
              </w:rPr>
              <w:t xml:space="preserve"> 201</w:t>
            </w:r>
            <w:r>
              <w:rPr>
                <w:color w:val="000000"/>
                <w:szCs w:val="24"/>
              </w:rPr>
              <w:t>6</w:t>
            </w:r>
            <w:r w:rsidRPr="00F406F3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140AAD" w:rsidRPr="00F406F3" w:rsidRDefault="00140AAD" w:rsidP="00135FA1">
            <w:pPr>
              <w:pStyle w:val="a"/>
              <w:spacing w:line="240" w:lineRule="auto"/>
              <w:jc w:val="both"/>
              <w:rPr>
                <w:szCs w:val="24"/>
              </w:rPr>
            </w:pPr>
          </w:p>
        </w:tc>
      </w:tr>
      <w:tr w:rsidR="00140AAD" w:rsidRPr="00135FA1" w:rsidTr="00037688">
        <w:trPr>
          <w:trHeight w:val="479"/>
        </w:trPr>
        <w:tc>
          <w:tcPr>
            <w:tcW w:w="9571" w:type="dxa"/>
            <w:gridSpan w:val="3"/>
            <w:vAlign w:val="center"/>
          </w:tcPr>
          <w:p w:rsidR="00140AAD" w:rsidRPr="00135FA1" w:rsidRDefault="00140AAD" w:rsidP="00135FA1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135FA1">
              <w:rPr>
                <w:rFonts w:ascii="Helv" w:hAnsi="Helv" w:cs="Helv"/>
                <w:color w:val="000000"/>
                <w:sz w:val="20"/>
                <w:szCs w:val="20"/>
              </w:rPr>
              <w:t xml:space="preserve">     </w:t>
            </w:r>
            <w:r>
              <w:rPr>
                <w:noProof/>
              </w:rPr>
              <w:pict>
                <v:shape id="_x0000_s1028" type="#_x0000_t32" style="position:absolute;margin-left:85.3pt;margin-top:-.3pt;width:340.15pt;height:0;z-index:251656704;mso-position-horizontal-relative:margin;mso-position-vertical-relative:text" o:connectortype="straight" strokecolor="#396" strokeweight="1.5pt">
                  <w10:wrap anchorx="margin"/>
                </v:shape>
              </w:pict>
            </w:r>
          </w:p>
        </w:tc>
      </w:tr>
    </w:tbl>
    <w:p w:rsidR="00140AAD" w:rsidRDefault="00140AAD" w:rsidP="00526193">
      <w:pPr>
        <w:spacing w:before="240" w:after="240" w:line="240" w:lineRule="auto"/>
        <w:jc w:val="center"/>
        <w:outlineLvl w:val="0"/>
        <w:rPr>
          <w:rFonts w:ascii="Arial" w:hAnsi="Arial" w:cs="Arial"/>
          <w:b/>
          <w:color w:val="339966"/>
          <w:sz w:val="32"/>
          <w:szCs w:val="32"/>
        </w:rPr>
      </w:pPr>
    </w:p>
    <w:p w:rsidR="00140AAD" w:rsidRPr="008B5DA8" w:rsidRDefault="00140AAD" w:rsidP="00526193">
      <w:pPr>
        <w:spacing w:before="240" w:after="240" w:line="240" w:lineRule="auto"/>
        <w:jc w:val="center"/>
        <w:outlineLvl w:val="0"/>
        <w:rPr>
          <w:rFonts w:ascii="Arial" w:hAnsi="Arial" w:cs="Arial"/>
          <w:b/>
          <w:color w:val="339966"/>
          <w:sz w:val="32"/>
          <w:szCs w:val="32"/>
        </w:rPr>
      </w:pPr>
      <w:r>
        <w:rPr>
          <w:rFonts w:ascii="Arial" w:hAnsi="Arial" w:cs="Arial"/>
          <w:b/>
          <w:color w:val="339966"/>
          <w:sz w:val="32"/>
          <w:szCs w:val="32"/>
        </w:rPr>
        <w:t>ДНЕВНИК ПЕРЕПИСИ: ЗА НЕДЕЛЮ ДО ОКОНЧАНИЯ</w:t>
      </w:r>
    </w:p>
    <w:p w:rsidR="00140AAD" w:rsidRDefault="00140AAD" w:rsidP="00526193">
      <w:pPr>
        <w:ind w:firstLine="567"/>
        <w:jc w:val="both"/>
        <w:rPr>
          <w:rFonts w:ascii="Arial" w:hAnsi="Arial" w:cs="Arial"/>
          <w:sz w:val="22"/>
        </w:rPr>
      </w:pPr>
    </w:p>
    <w:p w:rsidR="00140AAD" w:rsidRPr="00950536" w:rsidRDefault="00140AAD" w:rsidP="00526193">
      <w:pPr>
        <w:ind w:firstLine="567"/>
        <w:jc w:val="both"/>
        <w:rPr>
          <w:rFonts w:ascii="Arial" w:hAnsi="Arial" w:cs="Arial"/>
          <w:sz w:val="22"/>
        </w:rPr>
      </w:pPr>
      <w:r w:rsidRPr="00950536">
        <w:rPr>
          <w:rFonts w:ascii="Arial" w:hAnsi="Arial" w:cs="Arial"/>
          <w:sz w:val="22"/>
        </w:rPr>
        <w:t xml:space="preserve">В Иркутской области ровно через неделю, 15 августа, завершится </w:t>
      </w:r>
      <w:r w:rsidRPr="00950536">
        <w:rPr>
          <w:rFonts w:ascii="Arial" w:hAnsi="Arial" w:cs="Arial"/>
          <w:color w:val="000000"/>
          <w:sz w:val="22"/>
        </w:rPr>
        <w:t>Всероссийская сельскохозяйственная перепись</w:t>
      </w:r>
      <w:r w:rsidRPr="00950536">
        <w:rPr>
          <w:rFonts w:ascii="Arial" w:hAnsi="Arial" w:cs="Arial"/>
          <w:sz w:val="22"/>
        </w:rPr>
        <w:t xml:space="preserve">. По данным мониторинга, на 5 августа из 265,8 тысяч объектов собраны сведения о 220 тысячах, что составляет 83%. </w:t>
      </w:r>
    </w:p>
    <w:p w:rsidR="00140AAD" w:rsidRPr="00950536" w:rsidRDefault="00140AAD" w:rsidP="00526193">
      <w:pPr>
        <w:ind w:firstLine="567"/>
        <w:jc w:val="both"/>
        <w:rPr>
          <w:rFonts w:ascii="Arial" w:hAnsi="Arial" w:cs="Arial"/>
          <w:sz w:val="22"/>
        </w:rPr>
      </w:pPr>
      <w:r w:rsidRPr="00950536">
        <w:rPr>
          <w:rFonts w:ascii="Arial" w:hAnsi="Arial" w:cs="Arial"/>
          <w:sz w:val="22"/>
        </w:rPr>
        <w:t xml:space="preserve">В оставшиеся дни основной акцент будет сделан на работе с фермерами и предпринимателями. Как показывает практика, участвовать в </w:t>
      </w:r>
      <w:r w:rsidRPr="00950536">
        <w:rPr>
          <w:rFonts w:ascii="Arial" w:hAnsi="Arial" w:cs="Arial"/>
          <w:color w:val="000000"/>
          <w:sz w:val="22"/>
        </w:rPr>
        <w:t>переписи</w:t>
      </w:r>
      <w:r w:rsidRPr="00950536">
        <w:rPr>
          <w:rFonts w:ascii="Arial" w:hAnsi="Arial" w:cs="Arial"/>
          <w:sz w:val="22"/>
        </w:rPr>
        <w:t xml:space="preserve"> они не спешат. Хотя можно позвонить на инструкторский участок, назначить удобное для себя время встречи с </w:t>
      </w:r>
      <w:r w:rsidRPr="00950536">
        <w:rPr>
          <w:rFonts w:ascii="Arial" w:hAnsi="Arial" w:cs="Arial"/>
          <w:color w:val="000000"/>
          <w:sz w:val="22"/>
        </w:rPr>
        <w:t>переписчиком</w:t>
      </w:r>
      <w:r w:rsidRPr="00950536">
        <w:rPr>
          <w:rFonts w:ascii="Arial" w:hAnsi="Arial" w:cs="Arial"/>
          <w:sz w:val="22"/>
        </w:rPr>
        <w:t xml:space="preserve">. Есть еще вариант - самостоятельно заполнить </w:t>
      </w:r>
      <w:r w:rsidRPr="00950536">
        <w:rPr>
          <w:rFonts w:ascii="Arial" w:hAnsi="Arial" w:cs="Arial"/>
          <w:color w:val="000000"/>
          <w:sz w:val="22"/>
        </w:rPr>
        <w:t>переписные</w:t>
      </w:r>
      <w:r w:rsidRPr="00950536">
        <w:rPr>
          <w:rFonts w:ascii="Arial" w:hAnsi="Arial" w:cs="Arial"/>
          <w:sz w:val="22"/>
        </w:rPr>
        <w:t xml:space="preserve"> листы на сайте Иркутск</w:t>
      </w:r>
      <w:r w:rsidRPr="00950536">
        <w:rPr>
          <w:rFonts w:ascii="Arial" w:hAnsi="Arial" w:cs="Arial"/>
          <w:color w:val="000000"/>
          <w:sz w:val="22"/>
        </w:rPr>
        <w:t>стата</w:t>
      </w:r>
      <w:r w:rsidRPr="00950536">
        <w:rPr>
          <w:rFonts w:ascii="Arial" w:hAnsi="Arial" w:cs="Arial"/>
          <w:sz w:val="22"/>
        </w:rPr>
        <w:t>. Однако переписью пока охвачены 72% крестьянско-фермерских хозяйств и 56% индивидуальных предпринимателей.</w:t>
      </w:r>
    </w:p>
    <w:p w:rsidR="00140AAD" w:rsidRPr="00950536" w:rsidRDefault="00140AAD" w:rsidP="00526193">
      <w:pPr>
        <w:ind w:firstLine="567"/>
        <w:jc w:val="both"/>
        <w:rPr>
          <w:rFonts w:ascii="Arial" w:hAnsi="Arial" w:cs="Arial"/>
          <w:sz w:val="22"/>
        </w:rPr>
      </w:pPr>
      <w:r w:rsidRPr="00950536">
        <w:rPr>
          <w:rFonts w:ascii="Arial" w:hAnsi="Arial" w:cs="Arial"/>
          <w:sz w:val="22"/>
        </w:rPr>
        <w:t xml:space="preserve">За оставшееся до окончания </w:t>
      </w:r>
      <w:r w:rsidRPr="00950536">
        <w:rPr>
          <w:rFonts w:ascii="Arial" w:hAnsi="Arial" w:cs="Arial"/>
          <w:color w:val="000000"/>
          <w:sz w:val="22"/>
        </w:rPr>
        <w:t>кампании</w:t>
      </w:r>
      <w:r w:rsidRPr="00950536">
        <w:rPr>
          <w:rFonts w:ascii="Arial" w:hAnsi="Arial" w:cs="Arial"/>
          <w:sz w:val="22"/>
        </w:rPr>
        <w:t xml:space="preserve"> время </w:t>
      </w:r>
      <w:r w:rsidRPr="00950536">
        <w:rPr>
          <w:rFonts w:ascii="Arial" w:hAnsi="Arial" w:cs="Arial"/>
          <w:color w:val="000000"/>
          <w:sz w:val="22"/>
        </w:rPr>
        <w:t>переписчики</w:t>
      </w:r>
      <w:r w:rsidRPr="00950536">
        <w:rPr>
          <w:rFonts w:ascii="Arial" w:hAnsi="Arial" w:cs="Arial"/>
          <w:sz w:val="22"/>
        </w:rPr>
        <w:t xml:space="preserve"> должны также посетить более 38 тысяч личных подсобных хозяйств населения в сельской местности и городе (16% от общего количества), 366 некоммерческих объединений граждан (31%) и более 5 тысяч их участников (23% от включенных в выборочную перепись). </w:t>
      </w:r>
    </w:p>
    <w:p w:rsidR="00140AAD" w:rsidRPr="00950536" w:rsidRDefault="00140AAD" w:rsidP="00526193">
      <w:pPr>
        <w:ind w:firstLine="567"/>
        <w:jc w:val="both"/>
        <w:rPr>
          <w:rFonts w:ascii="Arial" w:hAnsi="Arial" w:cs="Arial"/>
          <w:sz w:val="22"/>
        </w:rPr>
      </w:pPr>
      <w:r w:rsidRPr="00950536">
        <w:rPr>
          <w:rFonts w:ascii="Arial" w:hAnsi="Arial" w:cs="Arial"/>
          <w:sz w:val="22"/>
        </w:rPr>
        <w:t xml:space="preserve">Уже к октябрю будет подсчитано, сколько всего в Российской Федерации сельскохозяйственных организаций, крестьянских (фермерских) хозяйств, индивидуальных предпринимателей, занятых в сельском хозяйстве, личных подсобных и других индивидуальных хозяйств граждан, садоводческих, огороднических и дачных хозяйств. Итоги </w:t>
      </w:r>
      <w:r w:rsidRPr="00950536">
        <w:rPr>
          <w:rFonts w:ascii="Arial" w:hAnsi="Arial" w:cs="Arial"/>
          <w:color w:val="000000"/>
          <w:sz w:val="22"/>
        </w:rPr>
        <w:t>переписи</w:t>
      </w:r>
      <w:r w:rsidRPr="00950536">
        <w:rPr>
          <w:rFonts w:ascii="Arial" w:hAnsi="Arial" w:cs="Arial"/>
          <w:sz w:val="22"/>
        </w:rPr>
        <w:t xml:space="preserve"> позволят более четко проследить ход реализации госпрограммы развития сельского хозяйства, доктрины продовольственной безопасности, программы развития сельских территорий и на этой основе разрабатывать планы дальнейшего развития агропромышленного комплекса. </w:t>
      </w:r>
    </w:p>
    <w:p w:rsidR="00140AAD" w:rsidRPr="00950536" w:rsidRDefault="00140AAD" w:rsidP="00192B47">
      <w:pPr>
        <w:ind w:left="-709" w:firstLine="567"/>
        <w:jc w:val="both"/>
        <w:rPr>
          <w:rFonts w:ascii="Arial" w:hAnsi="Arial" w:cs="Arial"/>
          <w:sz w:val="22"/>
        </w:rPr>
      </w:pPr>
      <w:r w:rsidRPr="00950536">
        <w:rPr>
          <w:rFonts w:ascii="Arial" w:hAnsi="Arial" w:cs="Arial"/>
          <w:sz w:val="22"/>
        </w:rPr>
        <w:t xml:space="preserve"> </w:t>
      </w:r>
    </w:p>
    <w:p w:rsidR="00140AAD" w:rsidRPr="006B63DE" w:rsidRDefault="00140AAD" w:rsidP="00CD37A3">
      <w:pPr>
        <w:pStyle w:val="Footer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40AAD" w:rsidRPr="001471E5" w:rsidRDefault="00140AAD" w:rsidP="00CD37A3">
      <w:pPr>
        <w:pStyle w:val="Footer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471E5">
        <w:rPr>
          <w:rFonts w:ascii="Arial" w:hAnsi="Arial" w:cs="Arial"/>
          <w:b/>
          <w:color w:val="000000"/>
          <w:sz w:val="16"/>
          <w:szCs w:val="16"/>
        </w:rPr>
        <w:t>Территориальный орган Федеральной службы государственной статистики по Иркутской области</w:t>
      </w:r>
    </w:p>
    <w:p w:rsidR="00140AAD" w:rsidRPr="001471E5" w:rsidRDefault="00140AAD" w:rsidP="00CD37A3">
      <w:pPr>
        <w:pStyle w:val="Footer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1471E5">
        <w:rPr>
          <w:rFonts w:ascii="Arial" w:hAnsi="Arial" w:cs="Arial"/>
          <w:b/>
          <w:color w:val="000000"/>
          <w:sz w:val="16"/>
          <w:szCs w:val="16"/>
        </w:rPr>
        <w:t>664025, г. Иркутск, ул. Чкалова, 39, Тел.: (3952) 34-29-42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http</w:t>
      </w:r>
      <w:r w:rsidRPr="001471E5">
        <w:rPr>
          <w:rFonts w:ascii="Arial" w:hAnsi="Arial" w:cs="Arial"/>
          <w:b/>
          <w:color w:val="000000"/>
          <w:sz w:val="16"/>
          <w:szCs w:val="16"/>
        </w:rPr>
        <w:t>://</w:t>
      </w:r>
      <w:hyperlink r:id="rId6" w:history="1"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  <w:lang w:val="en-US"/>
          </w:rPr>
          <w:t>irkutskstat</w:t>
        </w:r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</w:rPr>
          <w:t>.</w:t>
        </w:r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  <w:lang w:val="en-US"/>
          </w:rPr>
          <w:t>gks</w:t>
        </w:r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</w:rPr>
          <w:t>.</w:t>
        </w:r>
        <w:r w:rsidRPr="001471E5">
          <w:rPr>
            <w:rStyle w:val="Hyperlink"/>
            <w:rFonts w:ascii="Arial" w:hAnsi="Arial" w:cs="Arial"/>
            <w:b/>
            <w:color w:val="000000"/>
            <w:sz w:val="16"/>
            <w:szCs w:val="16"/>
            <w:lang w:val="en-US"/>
          </w:rPr>
          <w:t>ru</w:t>
        </w:r>
      </w:hyperlink>
      <w:r w:rsidRPr="001471E5">
        <w:rPr>
          <w:rFonts w:ascii="Arial" w:hAnsi="Arial" w:cs="Arial"/>
          <w:b/>
          <w:color w:val="000000"/>
          <w:sz w:val="16"/>
          <w:szCs w:val="16"/>
        </w:rPr>
        <w:t xml:space="preserve">, 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E</w:t>
      </w:r>
      <w:r w:rsidRPr="001471E5">
        <w:rPr>
          <w:rFonts w:ascii="Arial" w:hAnsi="Arial" w:cs="Arial"/>
          <w:b/>
          <w:color w:val="000000"/>
          <w:sz w:val="16"/>
          <w:szCs w:val="16"/>
        </w:rPr>
        <w:t>-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mail</w:t>
      </w:r>
      <w:r w:rsidRPr="001471E5">
        <w:rPr>
          <w:rFonts w:ascii="Arial" w:hAnsi="Arial" w:cs="Arial"/>
          <w:b/>
          <w:color w:val="000000"/>
          <w:sz w:val="16"/>
          <w:szCs w:val="16"/>
        </w:rPr>
        <w:t xml:space="preserve">: 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irkstat</w:t>
      </w:r>
      <w:r w:rsidRPr="001471E5">
        <w:rPr>
          <w:rFonts w:ascii="Arial" w:hAnsi="Arial" w:cs="Arial"/>
          <w:b/>
          <w:color w:val="000000"/>
          <w:sz w:val="16"/>
          <w:szCs w:val="16"/>
        </w:rPr>
        <w:t>@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irmail</w:t>
      </w:r>
      <w:r w:rsidRPr="001471E5">
        <w:rPr>
          <w:rFonts w:ascii="Arial" w:hAnsi="Arial" w:cs="Arial"/>
          <w:b/>
          <w:color w:val="000000"/>
          <w:sz w:val="16"/>
          <w:szCs w:val="16"/>
        </w:rPr>
        <w:t>.</w:t>
      </w:r>
      <w:r w:rsidRPr="001471E5">
        <w:rPr>
          <w:rFonts w:ascii="Arial" w:hAnsi="Arial" w:cs="Arial"/>
          <w:b/>
          <w:color w:val="000000"/>
          <w:sz w:val="16"/>
          <w:szCs w:val="16"/>
          <w:lang w:val="en-US"/>
        </w:rPr>
        <w:t>ru</w:t>
      </w:r>
    </w:p>
    <w:p w:rsidR="00140AAD" w:rsidRPr="006B63DE" w:rsidRDefault="00140AAD" w:rsidP="00CD37A3">
      <w:pPr>
        <w:pStyle w:val="Footer"/>
        <w:jc w:val="center"/>
        <w:rPr>
          <w:rFonts w:ascii="Arial" w:hAnsi="Arial" w:cs="Arial"/>
        </w:rPr>
      </w:pPr>
      <w:r w:rsidRPr="001471E5">
        <w:rPr>
          <w:rFonts w:ascii="Arial" w:hAnsi="Arial" w:cs="Arial"/>
          <w:b/>
          <w:color w:val="000000"/>
          <w:sz w:val="16"/>
          <w:szCs w:val="16"/>
        </w:rPr>
        <w:t xml:space="preserve">Контактное лицо: </w:t>
      </w:r>
      <w:r w:rsidRPr="00790B58">
        <w:rPr>
          <w:rFonts w:ascii="Arial" w:hAnsi="Arial" w:cs="Arial"/>
          <w:b/>
          <w:color w:val="000000"/>
          <w:sz w:val="16"/>
          <w:szCs w:val="16"/>
        </w:rPr>
        <w:t>Хозяинова А.В.</w:t>
      </w:r>
    </w:p>
    <w:sectPr w:rsidR="00140AAD" w:rsidRPr="006B63DE" w:rsidSect="005261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0FB5"/>
    <w:multiLevelType w:val="hybridMultilevel"/>
    <w:tmpl w:val="4560F39E"/>
    <w:lvl w:ilvl="0" w:tplc="3794A7D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07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943634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758"/>
    <w:rsid w:val="00037688"/>
    <w:rsid w:val="00067BC2"/>
    <w:rsid w:val="000A6E99"/>
    <w:rsid w:val="001271C4"/>
    <w:rsid w:val="00135FA1"/>
    <w:rsid w:val="00140AAD"/>
    <w:rsid w:val="001471E5"/>
    <w:rsid w:val="001854EC"/>
    <w:rsid w:val="00192B47"/>
    <w:rsid w:val="001A3EC0"/>
    <w:rsid w:val="001C23E7"/>
    <w:rsid w:val="00214D59"/>
    <w:rsid w:val="00215DB1"/>
    <w:rsid w:val="0026243F"/>
    <w:rsid w:val="00280963"/>
    <w:rsid w:val="002D681A"/>
    <w:rsid w:val="00371E5C"/>
    <w:rsid w:val="003C6472"/>
    <w:rsid w:val="0044358D"/>
    <w:rsid w:val="004D2A5A"/>
    <w:rsid w:val="004F0918"/>
    <w:rsid w:val="00526193"/>
    <w:rsid w:val="0053148A"/>
    <w:rsid w:val="00534844"/>
    <w:rsid w:val="005410A0"/>
    <w:rsid w:val="00567ED5"/>
    <w:rsid w:val="0057333C"/>
    <w:rsid w:val="005859F6"/>
    <w:rsid w:val="00597B78"/>
    <w:rsid w:val="005A64C7"/>
    <w:rsid w:val="005C7D1C"/>
    <w:rsid w:val="00617A88"/>
    <w:rsid w:val="006363E3"/>
    <w:rsid w:val="006640D6"/>
    <w:rsid w:val="006964F8"/>
    <w:rsid w:val="006B63DE"/>
    <w:rsid w:val="006D42EC"/>
    <w:rsid w:val="006F2028"/>
    <w:rsid w:val="00780AE8"/>
    <w:rsid w:val="00790B58"/>
    <w:rsid w:val="00793C3F"/>
    <w:rsid w:val="007C21CA"/>
    <w:rsid w:val="007E38D7"/>
    <w:rsid w:val="00804A12"/>
    <w:rsid w:val="00811EFE"/>
    <w:rsid w:val="00817154"/>
    <w:rsid w:val="00841BFF"/>
    <w:rsid w:val="00880895"/>
    <w:rsid w:val="008B5DA8"/>
    <w:rsid w:val="008E5746"/>
    <w:rsid w:val="00901830"/>
    <w:rsid w:val="00950536"/>
    <w:rsid w:val="00954495"/>
    <w:rsid w:val="009558BC"/>
    <w:rsid w:val="00976695"/>
    <w:rsid w:val="00994F9D"/>
    <w:rsid w:val="009E0A88"/>
    <w:rsid w:val="009F5B2F"/>
    <w:rsid w:val="00AD77DC"/>
    <w:rsid w:val="00B529AE"/>
    <w:rsid w:val="00B81A2F"/>
    <w:rsid w:val="00B83D54"/>
    <w:rsid w:val="00B84739"/>
    <w:rsid w:val="00B96758"/>
    <w:rsid w:val="00BC77CA"/>
    <w:rsid w:val="00C032DC"/>
    <w:rsid w:val="00C4076A"/>
    <w:rsid w:val="00C9411D"/>
    <w:rsid w:val="00CC590F"/>
    <w:rsid w:val="00CD37A3"/>
    <w:rsid w:val="00CF4CBB"/>
    <w:rsid w:val="00D03B32"/>
    <w:rsid w:val="00D84ED7"/>
    <w:rsid w:val="00E5683A"/>
    <w:rsid w:val="00E70FE8"/>
    <w:rsid w:val="00EC233A"/>
    <w:rsid w:val="00ED0C4F"/>
    <w:rsid w:val="00F406F3"/>
    <w:rsid w:val="00F45B4B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58"/>
    <w:pPr>
      <w:spacing w:after="120" w:line="276" w:lineRule="auto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дата"/>
    <w:basedOn w:val="Normal"/>
    <w:uiPriority w:val="99"/>
    <w:rsid w:val="00C4076A"/>
    <w:pPr>
      <w:spacing w:after="0" w:line="292" w:lineRule="exact"/>
      <w:jc w:val="right"/>
    </w:pPr>
    <w:rPr>
      <w:rFonts w:ascii="Arial" w:hAnsi="Arial"/>
      <w:b/>
      <w:bCs/>
      <w:color w:val="999999"/>
      <w:szCs w:val="20"/>
    </w:rPr>
  </w:style>
  <w:style w:type="character" w:styleId="Hyperlink">
    <w:name w:val="Hyperlink"/>
    <w:basedOn w:val="DefaultParagraphFont"/>
    <w:uiPriority w:val="99"/>
    <w:rsid w:val="00067BC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7B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7BC2"/>
    <w:pPr>
      <w:tabs>
        <w:tab w:val="center" w:pos="4677"/>
        <w:tab w:val="right" w:pos="9355"/>
      </w:tabs>
      <w:spacing w:after="0" w:line="240" w:lineRule="auto"/>
    </w:pPr>
    <w:rPr>
      <w:szCs w:val="24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797956"/>
    <w:rPr>
      <w:rFonts w:ascii="Times New Roman" w:eastAsia="Times New Roman" w:hAnsi="Times New Roman"/>
      <w:sz w:val="24"/>
    </w:rPr>
  </w:style>
  <w:style w:type="character" w:customStyle="1" w:styleId="1">
    <w:name w:val="Нижний колонтитул Знак1"/>
    <w:basedOn w:val="DefaultParagraphFont"/>
    <w:link w:val="Footer"/>
    <w:uiPriority w:val="99"/>
    <w:semiHidden/>
    <w:locked/>
    <w:rsid w:val="00067BC2"/>
    <w:rPr>
      <w:rFonts w:ascii="Times New Roman" w:hAnsi="Times New Roman" w:cs="Times New Roman"/>
      <w:sz w:val="24"/>
      <w:lang w:eastAsia="ru-RU"/>
    </w:rPr>
  </w:style>
  <w:style w:type="paragraph" w:customStyle="1" w:styleId="53">
    <w:name w:val="Стиль53"/>
    <w:basedOn w:val="Normal"/>
    <w:uiPriority w:val="99"/>
    <w:rsid w:val="0053148A"/>
    <w:pPr>
      <w:tabs>
        <w:tab w:val="left" w:pos="14317"/>
      </w:tabs>
      <w:spacing w:after="0" w:line="240" w:lineRule="auto"/>
    </w:pPr>
    <w:rPr>
      <w:rFonts w:ascii="Arial" w:hAnsi="Arial"/>
      <w:b/>
      <w:color w:val="C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kutskstat.gks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294</Words>
  <Characters>1676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p38_VSHP2016</dc:creator>
  <cp:keywords/>
  <dc:description/>
  <cp:lastModifiedBy>K27</cp:lastModifiedBy>
  <cp:revision>2</cp:revision>
  <cp:lastPrinted>2016-08-09T06:29:00Z</cp:lastPrinted>
  <dcterms:created xsi:type="dcterms:W3CDTF">2016-08-09T06:35:00Z</dcterms:created>
  <dcterms:modified xsi:type="dcterms:W3CDTF">2016-08-09T06:35:00Z</dcterms:modified>
</cp:coreProperties>
</file>