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C7" w:rsidRDefault="006832C7" w:rsidP="002A048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832C7">
        <w:rPr>
          <w:rFonts w:ascii="Times New Roman" w:hAnsi="Times New Roman"/>
          <w:b/>
          <w:sz w:val="32"/>
          <w:szCs w:val="32"/>
          <w:lang w:val="ru-RU"/>
        </w:rPr>
        <w:t>ПРОЕКТНАЯ ДЕКЛАРАЦИЯ</w:t>
      </w:r>
    </w:p>
    <w:p w:rsidR="00910AB9" w:rsidRPr="006832C7" w:rsidRDefault="00910AB9" w:rsidP="002A048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( с изменениями)</w:t>
      </w:r>
    </w:p>
    <w:p w:rsidR="00466AF8" w:rsidRPr="00574CD9" w:rsidRDefault="0036682B" w:rsidP="003F2C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трёхэтажных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многоквартирн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жилых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домов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 xml:space="preserve"> по адресу: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67773" w:rsidRPr="00574CD9" w:rsidRDefault="00466AF8" w:rsidP="003F2C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CD9"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  <w:r w:rsidR="007C55DD" w:rsidRPr="00574CD9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г. Усолье-Сибирское, ул. Шевченко, 13 «Б»</w:t>
      </w:r>
    </w:p>
    <w:p w:rsidR="00D5133A" w:rsidRPr="00466AF8" w:rsidRDefault="00D5133A" w:rsidP="003F2CB4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D5133A" w:rsidRPr="008123AF" w:rsidRDefault="00E61D78" w:rsidP="00D5133A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Усолье-Сибирское</w:t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651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8123AF">
        <w:rPr>
          <w:rFonts w:ascii="Times New Roman" w:hAnsi="Times New Roman"/>
          <w:b/>
          <w:szCs w:val="24"/>
          <w:lang w:val="ru-RU"/>
        </w:rPr>
        <w:tab/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>«</w:t>
      </w:r>
      <w:r w:rsidR="00910AB9">
        <w:rPr>
          <w:rFonts w:ascii="Times New Roman" w:hAnsi="Times New Roman"/>
          <w:b/>
          <w:color w:val="000000"/>
          <w:szCs w:val="24"/>
          <w:lang w:val="ru-RU"/>
        </w:rPr>
        <w:t>14» мая</w:t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 xml:space="preserve"> 20</w:t>
      </w:r>
      <w:r w:rsidR="00910AB9">
        <w:rPr>
          <w:rFonts w:ascii="Times New Roman" w:hAnsi="Times New Roman"/>
          <w:b/>
          <w:color w:val="000000"/>
          <w:szCs w:val="24"/>
          <w:lang w:val="ru-RU"/>
        </w:rPr>
        <w:t>14</w:t>
      </w:r>
      <w:r w:rsidR="00D5133A" w:rsidRPr="00775E88">
        <w:rPr>
          <w:rFonts w:ascii="Times New Roman" w:hAnsi="Times New Roman"/>
          <w:b/>
          <w:color w:val="000000"/>
          <w:szCs w:val="24"/>
          <w:lang w:val="ru-RU"/>
        </w:rPr>
        <w:t xml:space="preserve"> года</w:t>
      </w:r>
    </w:p>
    <w:p w:rsidR="00F15818" w:rsidRPr="008123AF" w:rsidRDefault="00F15818" w:rsidP="00F15818">
      <w:pPr>
        <w:jc w:val="center"/>
        <w:rPr>
          <w:rFonts w:ascii="Times New Roman" w:hAnsi="Times New Roman"/>
          <w:szCs w:val="24"/>
          <w:lang w:val="ru-RU"/>
        </w:rPr>
      </w:pPr>
    </w:p>
    <w:p w:rsidR="00F15818" w:rsidRPr="00A14613" w:rsidRDefault="00A14613" w:rsidP="00F158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613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F15818" w:rsidRPr="00A14613">
        <w:rPr>
          <w:rFonts w:ascii="Times New Roman" w:hAnsi="Times New Roman"/>
          <w:b/>
          <w:sz w:val="28"/>
          <w:szCs w:val="28"/>
          <w:lang w:val="ru-RU"/>
        </w:rPr>
        <w:t>Информация о застройщике</w:t>
      </w:r>
    </w:p>
    <w:p w:rsidR="00F15818" w:rsidRPr="00BF175C" w:rsidRDefault="00F15818" w:rsidP="00F15818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bookmarkStart w:id="0" w:name="zast"/>
      <w:bookmarkEnd w:id="0"/>
      <w:r w:rsidRPr="008123AF">
        <w:rPr>
          <w:rFonts w:ascii="Times New Roman" w:hAnsi="Times New Roman"/>
          <w:b/>
          <w:szCs w:val="24"/>
          <w:lang w:val="ru-RU"/>
        </w:rPr>
        <w:t>Наименование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5C1B09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Общество с ограниченной ответственностью 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>«</w:t>
      </w:r>
      <w:proofErr w:type="spellStart"/>
      <w:r w:rsidR="002D5128" w:rsidRPr="00775E88">
        <w:rPr>
          <w:rFonts w:ascii="Times New Roman" w:hAnsi="Times New Roman"/>
          <w:color w:val="000000"/>
          <w:szCs w:val="24"/>
          <w:lang w:val="ru-RU"/>
        </w:rPr>
        <w:t>ГрандСтройСервис</w:t>
      </w:r>
      <w:proofErr w:type="spellEnd"/>
      <w:r w:rsidR="00F15818" w:rsidRPr="00775E88">
        <w:rPr>
          <w:rFonts w:ascii="Times New Roman" w:hAnsi="Times New Roman"/>
          <w:color w:val="000000"/>
          <w:szCs w:val="24"/>
          <w:lang w:val="ru-RU"/>
        </w:rPr>
        <w:t>»</w:t>
      </w:r>
      <w:r w:rsidR="004B14D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775E8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Место нахождения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4B14DC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Юридический и п</w:t>
      </w:r>
      <w:r w:rsidR="00F15818" w:rsidRPr="008123AF">
        <w:rPr>
          <w:rFonts w:ascii="Times New Roman" w:hAnsi="Times New Roman"/>
          <w:szCs w:val="24"/>
          <w:lang w:val="ru-RU"/>
        </w:rPr>
        <w:t xml:space="preserve">очтовый адрес: </w:t>
      </w:r>
      <w:r w:rsidR="00445C40">
        <w:rPr>
          <w:rFonts w:ascii="Times New Roman" w:hAnsi="Times New Roman"/>
          <w:color w:val="000000"/>
          <w:szCs w:val="24"/>
          <w:lang w:val="ru-RU"/>
        </w:rPr>
        <w:t>665458</w:t>
      </w:r>
      <w:r w:rsidR="00812418" w:rsidRPr="00775E88">
        <w:rPr>
          <w:rFonts w:ascii="Times New Roman" w:hAnsi="Times New Roman"/>
          <w:color w:val="000000"/>
          <w:szCs w:val="24"/>
          <w:lang w:val="ru-RU"/>
        </w:rPr>
        <w:t xml:space="preserve">, </w:t>
      </w:r>
      <w:proofErr w:type="spellStart"/>
      <w:r w:rsidR="00812418" w:rsidRPr="00775E88">
        <w:rPr>
          <w:rFonts w:ascii="Times New Roman" w:hAnsi="Times New Roman"/>
          <w:color w:val="000000"/>
          <w:szCs w:val="24"/>
          <w:lang w:val="ru-RU"/>
        </w:rPr>
        <w:t>РФ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>,</w:t>
      </w:r>
      <w:r w:rsidR="00812418" w:rsidRPr="00775E88">
        <w:rPr>
          <w:rFonts w:ascii="Times New Roman" w:hAnsi="Times New Roman"/>
          <w:color w:val="000000"/>
          <w:szCs w:val="24"/>
          <w:lang w:val="ru-RU"/>
        </w:rPr>
        <w:t>Ирк</w:t>
      </w:r>
      <w:r w:rsidR="00910AB9">
        <w:rPr>
          <w:rFonts w:ascii="Times New Roman" w:hAnsi="Times New Roman"/>
          <w:color w:val="000000"/>
          <w:szCs w:val="24"/>
          <w:lang w:val="ru-RU"/>
        </w:rPr>
        <w:t>утск</w:t>
      </w:r>
      <w:r w:rsidR="00445C40">
        <w:rPr>
          <w:rFonts w:ascii="Times New Roman" w:hAnsi="Times New Roman"/>
          <w:color w:val="000000"/>
          <w:szCs w:val="24"/>
          <w:lang w:val="ru-RU"/>
        </w:rPr>
        <w:t>ая</w:t>
      </w:r>
      <w:proofErr w:type="spellEnd"/>
      <w:r w:rsidR="00445C40">
        <w:rPr>
          <w:rFonts w:ascii="Times New Roman" w:hAnsi="Times New Roman"/>
          <w:color w:val="000000"/>
          <w:szCs w:val="24"/>
          <w:lang w:val="ru-RU"/>
        </w:rPr>
        <w:t xml:space="preserve"> область, </w:t>
      </w:r>
      <w:proofErr w:type="spellStart"/>
      <w:r w:rsidR="00445C40">
        <w:rPr>
          <w:rFonts w:ascii="Times New Roman" w:hAnsi="Times New Roman"/>
          <w:color w:val="000000"/>
          <w:szCs w:val="24"/>
          <w:lang w:val="ru-RU"/>
        </w:rPr>
        <w:t>г</w:t>
      </w:r>
      <w:proofErr w:type="gramStart"/>
      <w:r w:rsidR="00445C40">
        <w:rPr>
          <w:rFonts w:ascii="Times New Roman" w:hAnsi="Times New Roman"/>
          <w:color w:val="000000"/>
          <w:szCs w:val="24"/>
          <w:lang w:val="ru-RU"/>
        </w:rPr>
        <w:t>.У</w:t>
      </w:r>
      <w:proofErr w:type="gramEnd"/>
      <w:r w:rsidR="00445C40">
        <w:rPr>
          <w:rFonts w:ascii="Times New Roman" w:hAnsi="Times New Roman"/>
          <w:color w:val="000000"/>
          <w:szCs w:val="24"/>
          <w:lang w:val="ru-RU"/>
        </w:rPr>
        <w:t>солье</w:t>
      </w:r>
      <w:proofErr w:type="spellEnd"/>
      <w:r w:rsidR="00445C40">
        <w:rPr>
          <w:rFonts w:ascii="Times New Roman" w:hAnsi="Times New Roman"/>
          <w:color w:val="000000"/>
          <w:szCs w:val="24"/>
          <w:lang w:val="ru-RU"/>
        </w:rPr>
        <w:t xml:space="preserve">-Сибирское </w:t>
      </w:r>
      <w:r w:rsidR="00910AB9">
        <w:rPr>
          <w:rFonts w:ascii="Times New Roman" w:hAnsi="Times New Roman"/>
          <w:color w:val="000000"/>
          <w:szCs w:val="24"/>
          <w:lang w:val="ru-RU"/>
        </w:rPr>
        <w:t>ул</w:t>
      </w:r>
      <w:r w:rsidR="00812418" w:rsidRPr="00775E88">
        <w:rPr>
          <w:rFonts w:ascii="Times New Roman" w:hAnsi="Times New Roman"/>
          <w:color w:val="000000"/>
          <w:szCs w:val="24"/>
          <w:lang w:val="ru-RU"/>
        </w:rPr>
        <w:t>.</w:t>
      </w:r>
      <w:r w:rsidR="00910AB9">
        <w:rPr>
          <w:rFonts w:ascii="Times New Roman" w:hAnsi="Times New Roman"/>
          <w:color w:val="000000"/>
          <w:szCs w:val="24"/>
          <w:lang w:val="ru-RU"/>
        </w:rPr>
        <w:t>Стопани,49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Режим работы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С понедельника до пятницы (с 9-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0</w:t>
      </w:r>
      <w:r w:rsidRPr="00775E88">
        <w:rPr>
          <w:rFonts w:ascii="Times New Roman" w:hAnsi="Times New Roman"/>
          <w:color w:val="000000"/>
          <w:szCs w:val="24"/>
          <w:lang w:val="ru-RU"/>
        </w:rPr>
        <w:t>0 до 1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9</w:t>
      </w:r>
      <w:r w:rsidRPr="00775E88">
        <w:rPr>
          <w:rFonts w:ascii="Times New Roman" w:hAnsi="Times New Roman"/>
          <w:color w:val="000000"/>
          <w:szCs w:val="24"/>
          <w:lang w:val="ru-RU"/>
        </w:rPr>
        <w:t>-</w:t>
      </w:r>
      <w:r w:rsidR="00552A14" w:rsidRPr="00775E88">
        <w:rPr>
          <w:rFonts w:ascii="Times New Roman" w:hAnsi="Times New Roman"/>
          <w:color w:val="000000"/>
          <w:szCs w:val="24"/>
          <w:lang w:val="ru-RU"/>
        </w:rPr>
        <w:t>0</w:t>
      </w:r>
      <w:r w:rsidRPr="00775E88">
        <w:rPr>
          <w:rFonts w:ascii="Times New Roman" w:hAnsi="Times New Roman"/>
          <w:color w:val="000000"/>
          <w:szCs w:val="24"/>
          <w:lang w:val="ru-RU"/>
        </w:rPr>
        <w:t>0), в субботу с 11-00 до 16-00, воскресен</w:t>
      </w:r>
      <w:r w:rsidR="00E8575E" w:rsidRPr="00775E88">
        <w:rPr>
          <w:rFonts w:ascii="Times New Roman" w:hAnsi="Times New Roman"/>
          <w:color w:val="000000"/>
          <w:szCs w:val="24"/>
          <w:lang w:val="ru-RU"/>
        </w:rPr>
        <w:t>ь</w:t>
      </w:r>
      <w:r w:rsidRPr="00775E88">
        <w:rPr>
          <w:rFonts w:ascii="Times New Roman" w:hAnsi="Times New Roman"/>
          <w:color w:val="000000"/>
          <w:szCs w:val="24"/>
          <w:lang w:val="ru-RU"/>
        </w:rPr>
        <w:t>е – выходной</w:t>
      </w:r>
      <w:r w:rsidR="004B14D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bookmarkStart w:id="1" w:name="reg"/>
      <w:bookmarkEnd w:id="1"/>
      <w:r w:rsidRPr="008123AF">
        <w:rPr>
          <w:rFonts w:ascii="Times New Roman" w:hAnsi="Times New Roman"/>
          <w:b/>
          <w:szCs w:val="24"/>
          <w:lang w:val="ru-RU"/>
        </w:rPr>
        <w:t>Государственная регистрация застройщика</w:t>
      </w:r>
    </w:p>
    <w:p w:rsidR="008123AF" w:rsidRDefault="008123AF" w:rsidP="008123A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/>
        </w:rPr>
      </w:pPr>
    </w:p>
    <w:p w:rsidR="00552A14" w:rsidRPr="00775E88" w:rsidRDefault="00106240" w:rsidP="008123A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   ООО « </w:t>
      </w:r>
      <w:proofErr w:type="spellStart"/>
      <w:r w:rsidRPr="00775E88">
        <w:rPr>
          <w:rFonts w:ascii="Times New Roman" w:hAnsi="Times New Roman"/>
          <w:color w:val="000000"/>
          <w:szCs w:val="24"/>
          <w:lang w:val="ru-RU"/>
        </w:rPr>
        <w:t>ГрандСтройСервис</w:t>
      </w:r>
      <w:proofErr w:type="spellEnd"/>
      <w:r w:rsidRPr="00775E88">
        <w:rPr>
          <w:rFonts w:ascii="Times New Roman" w:hAnsi="Times New Roman"/>
          <w:color w:val="000000"/>
          <w:szCs w:val="24"/>
          <w:lang w:val="ru-RU"/>
        </w:rPr>
        <w:t xml:space="preserve">» </w:t>
      </w:r>
      <w:r w:rsidR="005F5CE7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основной государственный регистрационный номер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(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>ОГРН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)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775E88">
        <w:rPr>
          <w:rFonts w:ascii="Times New Roman" w:hAnsi="Times New Roman"/>
          <w:color w:val="000000"/>
          <w:szCs w:val="24"/>
          <w:lang w:val="ru-RU"/>
        </w:rPr>
        <w:t>1113851003606</w:t>
      </w:r>
      <w:r w:rsidR="001F55DC" w:rsidRPr="00775E88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F15818" w:rsidRPr="00775E88">
        <w:rPr>
          <w:rFonts w:ascii="Times New Roman" w:hAnsi="Times New Roman"/>
          <w:color w:val="000000"/>
          <w:szCs w:val="24"/>
          <w:lang w:val="ru-RU"/>
        </w:rPr>
        <w:t xml:space="preserve">ИНН </w:t>
      </w:r>
      <w:r w:rsidRPr="00775E88">
        <w:rPr>
          <w:rFonts w:ascii="Times New Roman" w:hAnsi="Times New Roman"/>
          <w:color w:val="000000"/>
          <w:szCs w:val="24"/>
          <w:lang w:val="ru-RU"/>
        </w:rPr>
        <w:t>3851004752,КПП 385101001</w:t>
      </w:r>
      <w:r w:rsidR="00FD390C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F15818" w:rsidRPr="008123AF" w:rsidRDefault="00F15818" w:rsidP="008123AF">
      <w:pPr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1"/>
        </w:numPr>
        <w:tabs>
          <w:tab w:val="clear" w:pos="644"/>
          <w:tab w:val="num" w:pos="567"/>
        </w:tabs>
        <w:ind w:left="0" w:firstLine="0"/>
        <w:rPr>
          <w:rFonts w:ascii="Times New Roman" w:hAnsi="Times New Roman"/>
          <w:b/>
          <w:szCs w:val="24"/>
          <w:lang w:val="ru-RU"/>
        </w:rPr>
      </w:pPr>
      <w:bookmarkStart w:id="2" w:name="uch"/>
      <w:bookmarkEnd w:id="2"/>
      <w:r w:rsidRPr="008123AF">
        <w:rPr>
          <w:rFonts w:ascii="Times New Roman" w:hAnsi="Times New Roman"/>
          <w:b/>
          <w:szCs w:val="24"/>
          <w:lang w:val="ru-RU"/>
        </w:rPr>
        <w:t>Учредители (участники) застройщика</w:t>
      </w:r>
    </w:p>
    <w:p w:rsidR="008123AF" w:rsidRDefault="008123AF" w:rsidP="008123AF">
      <w:pPr>
        <w:jc w:val="both"/>
        <w:rPr>
          <w:rFonts w:ascii="Times New Roman" w:hAnsi="Times New Roman"/>
          <w:szCs w:val="24"/>
          <w:lang w:val="ru-RU"/>
        </w:rPr>
      </w:pPr>
      <w:bookmarkStart w:id="3" w:name="proj"/>
      <w:bookmarkEnd w:id="3"/>
    </w:p>
    <w:p w:rsidR="00F15818" w:rsidRDefault="00F15818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F5857" w:rsidRPr="00775E88">
        <w:rPr>
          <w:rFonts w:ascii="Times New Roman" w:hAnsi="Times New Roman"/>
          <w:color w:val="000000"/>
          <w:szCs w:val="24"/>
          <w:lang w:val="ru-RU"/>
        </w:rPr>
        <w:t>участник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01E7C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E458C" w:rsidRPr="00775E88">
        <w:rPr>
          <w:rFonts w:ascii="Times New Roman" w:hAnsi="Times New Roman"/>
          <w:color w:val="000000"/>
          <w:szCs w:val="24"/>
          <w:lang w:val="ru-RU"/>
        </w:rPr>
        <w:t>–</w:t>
      </w:r>
      <w:r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37373">
        <w:rPr>
          <w:rFonts w:ascii="Times New Roman" w:hAnsi="Times New Roman"/>
          <w:color w:val="000000"/>
          <w:szCs w:val="24"/>
          <w:lang w:val="ru-RU"/>
        </w:rPr>
        <w:t xml:space="preserve">ООО « Гранд Строй Сервис» </w:t>
      </w:r>
      <w:proofErr w:type="gramStart"/>
      <w:r w:rsidR="00737373">
        <w:rPr>
          <w:rFonts w:ascii="Times New Roman" w:hAnsi="Times New Roman"/>
          <w:color w:val="000000"/>
          <w:szCs w:val="24"/>
          <w:lang w:val="ru-RU"/>
        </w:rPr>
        <w:t xml:space="preserve">( </w:t>
      </w:r>
      <w:proofErr w:type="gramEnd"/>
      <w:r w:rsidR="00737373">
        <w:rPr>
          <w:rFonts w:ascii="Times New Roman" w:hAnsi="Times New Roman"/>
          <w:color w:val="000000"/>
          <w:szCs w:val="24"/>
          <w:lang w:val="ru-RU"/>
        </w:rPr>
        <w:t>50 %)</w:t>
      </w:r>
    </w:p>
    <w:p w:rsidR="00910AB9" w:rsidRPr="00775E88" w:rsidRDefault="00910AB9" w:rsidP="008123AF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910AB9" w:rsidRDefault="00910AB9" w:rsidP="00910AB9">
      <w:pPr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участник  – </w:t>
      </w:r>
      <w:r>
        <w:rPr>
          <w:rFonts w:ascii="Times New Roman" w:hAnsi="Times New Roman"/>
          <w:color w:val="000000"/>
          <w:szCs w:val="24"/>
          <w:lang w:val="ru-RU"/>
        </w:rPr>
        <w:t>Черных Эдуард Геннадьевич</w:t>
      </w:r>
      <w:r w:rsidR="00737373">
        <w:rPr>
          <w:rFonts w:ascii="Times New Roman" w:hAnsi="Times New Roman"/>
          <w:color w:val="000000"/>
          <w:szCs w:val="24"/>
          <w:lang w:val="ru-RU"/>
        </w:rPr>
        <w:t xml:space="preserve">  </w:t>
      </w:r>
      <w:proofErr w:type="gramStart"/>
      <w:r w:rsidR="00737373">
        <w:rPr>
          <w:rFonts w:ascii="Times New Roman" w:hAnsi="Times New Roman"/>
          <w:color w:val="000000"/>
          <w:szCs w:val="24"/>
          <w:lang w:val="ru-RU"/>
        </w:rPr>
        <w:t xml:space="preserve">( </w:t>
      </w:r>
      <w:proofErr w:type="gramEnd"/>
      <w:r w:rsidR="00737373">
        <w:rPr>
          <w:rFonts w:ascii="Times New Roman" w:hAnsi="Times New Roman"/>
          <w:color w:val="000000"/>
          <w:szCs w:val="24"/>
          <w:lang w:val="ru-RU"/>
        </w:rPr>
        <w:t>50 %)</w:t>
      </w:r>
    </w:p>
    <w:p w:rsidR="00F15818" w:rsidRPr="008123AF" w:rsidRDefault="00F15818" w:rsidP="008123AF">
      <w:pPr>
        <w:rPr>
          <w:rFonts w:ascii="Times New Roman" w:hAnsi="Times New Roman"/>
          <w:szCs w:val="24"/>
          <w:lang w:val="ru-RU"/>
        </w:rPr>
      </w:pPr>
    </w:p>
    <w:p w:rsidR="003F2CB4" w:rsidRPr="008123AF" w:rsidRDefault="003F2CB4" w:rsidP="008123AF">
      <w:pPr>
        <w:tabs>
          <w:tab w:val="num" w:pos="567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2B316E" w:rsidRPr="008123AF" w:rsidRDefault="002B316E" w:rsidP="002B316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Вид лицензируемой деятельности застройщика, номер лицензии, срок её действия, орган, выдавший лицензию.</w:t>
      </w:r>
    </w:p>
    <w:p w:rsidR="002B316E" w:rsidRDefault="002B316E" w:rsidP="002B316E">
      <w:pPr>
        <w:jc w:val="both"/>
        <w:rPr>
          <w:rFonts w:ascii="Times New Roman" w:hAnsi="Times New Roman"/>
          <w:szCs w:val="24"/>
          <w:lang w:val="ru-RU"/>
        </w:rPr>
      </w:pPr>
    </w:p>
    <w:p w:rsidR="002B316E" w:rsidRPr="000B3BBE" w:rsidRDefault="00155E10" w:rsidP="002B316E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СРО 0068.01-2014-3851004328-С-328</w:t>
      </w:r>
      <w:r w:rsidR="000B3BBE">
        <w:rPr>
          <w:rFonts w:ascii="Times New Roman" w:hAnsi="Times New Roman"/>
          <w:szCs w:val="24"/>
          <w:lang w:val="ru-RU"/>
        </w:rPr>
        <w:t xml:space="preserve">  выдана НП « СРО  «Объединение организаций строительного комплекса» РФ </w:t>
      </w:r>
      <w:smartTag w:uri="urn:schemas-microsoft-com:office:smarttags" w:element="metricconverter">
        <w:smartTagPr>
          <w:attr w:name="ProductID" w:val="119019 г"/>
        </w:smartTagPr>
        <w:r w:rsidR="000B3BBE">
          <w:rPr>
            <w:rFonts w:ascii="Times New Roman" w:hAnsi="Times New Roman"/>
            <w:szCs w:val="24"/>
            <w:lang w:val="ru-RU"/>
          </w:rPr>
          <w:t xml:space="preserve">119019 </w:t>
        </w:r>
        <w:proofErr w:type="spellStart"/>
        <w:r w:rsidR="000B3BBE">
          <w:rPr>
            <w:rFonts w:ascii="Times New Roman" w:hAnsi="Times New Roman"/>
            <w:szCs w:val="24"/>
            <w:lang w:val="ru-RU"/>
          </w:rPr>
          <w:t>г</w:t>
        </w:r>
      </w:smartTag>
      <w:proofErr w:type="gramStart"/>
      <w:r w:rsidR="000B3BBE">
        <w:rPr>
          <w:rFonts w:ascii="Times New Roman" w:hAnsi="Times New Roman"/>
          <w:szCs w:val="24"/>
          <w:lang w:val="ru-RU"/>
        </w:rPr>
        <w:t>.М</w:t>
      </w:r>
      <w:proofErr w:type="gramEnd"/>
      <w:r w:rsidR="000B3BBE">
        <w:rPr>
          <w:rFonts w:ascii="Times New Roman" w:hAnsi="Times New Roman"/>
          <w:szCs w:val="24"/>
          <w:lang w:val="ru-RU"/>
        </w:rPr>
        <w:t>осква</w:t>
      </w:r>
      <w:proofErr w:type="spellEnd"/>
      <w:r w:rsidR="000B3BBE">
        <w:rPr>
          <w:rFonts w:ascii="Times New Roman" w:hAnsi="Times New Roman"/>
          <w:szCs w:val="24"/>
          <w:lang w:val="ru-RU"/>
        </w:rPr>
        <w:t xml:space="preserve"> М</w:t>
      </w:r>
      <w:r>
        <w:rPr>
          <w:rFonts w:ascii="Times New Roman" w:hAnsi="Times New Roman"/>
          <w:szCs w:val="24"/>
          <w:lang w:val="ru-RU"/>
        </w:rPr>
        <w:t>алый  Знаменский пер.д7/10 от 10.02.2014</w:t>
      </w:r>
      <w:r w:rsidR="000B3BBE">
        <w:rPr>
          <w:rFonts w:ascii="Times New Roman" w:hAnsi="Times New Roman"/>
          <w:szCs w:val="24"/>
          <w:lang w:val="ru-RU"/>
        </w:rPr>
        <w:t xml:space="preserve"> г.</w:t>
      </w:r>
    </w:p>
    <w:p w:rsidR="00855DAB" w:rsidRPr="002D5128" w:rsidRDefault="0083784B" w:rsidP="00466AF8">
      <w:pPr>
        <w:ind w:left="1416" w:right="-714" w:firstLine="708"/>
        <w:rPr>
          <w:rFonts w:ascii="Times New Roman" w:hAnsi="Times New Roman"/>
          <w:b/>
          <w:sz w:val="28"/>
          <w:szCs w:val="28"/>
          <w:lang w:val="ru-RU"/>
        </w:rPr>
      </w:pPr>
      <w:r w:rsidRPr="002D5128">
        <w:rPr>
          <w:rFonts w:ascii="Times New Roman" w:eastAsia="Times New Roman" w:hAnsi="Times New Roman"/>
          <w:color w:val="FF0000"/>
          <w:sz w:val="22"/>
          <w:szCs w:val="22"/>
          <w:lang w:val="ru-RU"/>
        </w:rPr>
        <w:br w:type="page"/>
      </w:r>
      <w:r w:rsidR="00A14613" w:rsidRPr="002D512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2. </w:t>
      </w:r>
      <w:r w:rsidR="00855DAB" w:rsidRPr="002D5128">
        <w:rPr>
          <w:rFonts w:ascii="Times New Roman" w:hAnsi="Times New Roman"/>
          <w:b/>
          <w:sz w:val="28"/>
          <w:szCs w:val="28"/>
          <w:lang w:val="ru-RU"/>
        </w:rPr>
        <w:t>Информация о проекте строительства</w:t>
      </w:r>
    </w:p>
    <w:p w:rsidR="00466AF8" w:rsidRPr="00574CD9" w:rsidRDefault="0036682B" w:rsidP="00466A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трёхэтажных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многоквартирн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жилых</w:t>
      </w:r>
      <w:r w:rsidRPr="00574C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домов</w:t>
      </w:r>
      <w:r w:rsidR="00466AF8" w:rsidRPr="00574CD9">
        <w:rPr>
          <w:rFonts w:ascii="Times New Roman" w:hAnsi="Times New Roman"/>
          <w:b/>
          <w:sz w:val="28"/>
          <w:szCs w:val="28"/>
          <w:lang w:val="ru-RU"/>
        </w:rPr>
        <w:t xml:space="preserve"> по адресу: </w:t>
      </w:r>
    </w:p>
    <w:p w:rsidR="00466AF8" w:rsidRPr="00574CD9" w:rsidRDefault="00466AF8" w:rsidP="00466A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4CD9">
        <w:rPr>
          <w:rFonts w:ascii="Times New Roman" w:hAnsi="Times New Roman"/>
          <w:b/>
          <w:sz w:val="28"/>
          <w:szCs w:val="28"/>
          <w:lang w:val="ru-RU"/>
        </w:rPr>
        <w:t>Иркутская область, г. Усолье-Сибирское, ул. Шевченко, 13«Б»</w:t>
      </w:r>
    </w:p>
    <w:p w:rsidR="00855DAB" w:rsidRPr="008123AF" w:rsidRDefault="00466AF8" w:rsidP="00466AF8">
      <w:pPr>
        <w:jc w:val="center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 xml:space="preserve"> </w:t>
      </w:r>
      <w:r w:rsidR="00855DAB" w:rsidRPr="008123AF">
        <w:rPr>
          <w:rFonts w:ascii="Times New Roman" w:hAnsi="Times New Roman"/>
          <w:szCs w:val="24"/>
          <w:lang w:val="ru-RU"/>
        </w:rPr>
        <w:t xml:space="preserve">(далее именуется </w:t>
      </w:r>
      <w:r w:rsidR="00A14613" w:rsidRPr="008123AF">
        <w:rPr>
          <w:rFonts w:ascii="Times New Roman" w:hAnsi="Times New Roman"/>
          <w:szCs w:val="24"/>
          <w:lang w:val="ru-RU"/>
        </w:rPr>
        <w:t xml:space="preserve">- </w:t>
      </w:r>
      <w:r w:rsidR="00855DAB" w:rsidRPr="008123AF">
        <w:rPr>
          <w:rFonts w:ascii="Times New Roman" w:hAnsi="Times New Roman"/>
          <w:szCs w:val="24"/>
          <w:lang w:val="ru-RU"/>
        </w:rPr>
        <w:t>«Объект»)</w:t>
      </w:r>
    </w:p>
    <w:p w:rsidR="00855DAB" w:rsidRPr="00A14613" w:rsidRDefault="00855DAB" w:rsidP="00855DAB">
      <w:pPr>
        <w:ind w:right="-714"/>
        <w:jc w:val="center"/>
        <w:rPr>
          <w:rFonts w:ascii="Times New Roman" w:hAnsi="Times New Roman"/>
          <w:b/>
          <w:sz w:val="20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Цель проекта строительства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Строительство Объекта за счет собственных и привлеченных средств с целью извлечения прибыли.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Этапы реализации проекта строительства 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проектирование Объекта;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– строительство Объекта.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1581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Сроки реализации проекта строительства </w:t>
      </w:r>
    </w:p>
    <w:p w:rsidR="00194686" w:rsidRPr="008123AF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3966"/>
      </w:tblGrid>
      <w:tr w:rsidR="00F15818" w:rsidRPr="008123AF">
        <w:tc>
          <w:tcPr>
            <w:tcW w:w="4134" w:type="dxa"/>
          </w:tcPr>
          <w:p w:rsidR="00F15818" w:rsidRPr="008123AF" w:rsidRDefault="00F15818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Начало</w:t>
            </w:r>
          </w:p>
        </w:tc>
        <w:tc>
          <w:tcPr>
            <w:tcW w:w="3966" w:type="dxa"/>
          </w:tcPr>
          <w:p w:rsidR="00F15818" w:rsidRPr="008123AF" w:rsidRDefault="00F15818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123AF">
              <w:rPr>
                <w:rFonts w:ascii="Times New Roman" w:hAnsi="Times New Roman"/>
                <w:b/>
                <w:szCs w:val="24"/>
                <w:lang w:val="ru-RU"/>
              </w:rPr>
              <w:t>Окончание</w:t>
            </w:r>
          </w:p>
        </w:tc>
      </w:tr>
      <w:tr w:rsidR="00F15818" w:rsidRPr="008123AF">
        <w:tc>
          <w:tcPr>
            <w:tcW w:w="4134" w:type="dxa"/>
          </w:tcPr>
          <w:p w:rsidR="00F15818" w:rsidRPr="00775E88" w:rsidRDefault="00106240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75E88">
              <w:rPr>
                <w:rFonts w:ascii="Times New Roman" w:hAnsi="Times New Roman"/>
                <w:color w:val="000000"/>
                <w:szCs w:val="24"/>
                <w:lang w:val="ru-RU"/>
              </w:rPr>
              <w:t>Август 2013</w:t>
            </w:r>
          </w:p>
        </w:tc>
        <w:tc>
          <w:tcPr>
            <w:tcW w:w="3966" w:type="dxa"/>
          </w:tcPr>
          <w:p w:rsidR="00F15818" w:rsidRPr="00775E88" w:rsidRDefault="00155E10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Октябрь 2015</w:t>
            </w:r>
          </w:p>
        </w:tc>
      </w:tr>
    </w:tbl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F732F7" w:rsidRPr="008123AF" w:rsidRDefault="00F732F7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Результаты проведения государственной экспертизы проектной документации</w:t>
      </w:r>
    </w:p>
    <w:p w:rsidR="00AC240F" w:rsidRDefault="00AC240F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u w:val="single"/>
          <w:lang w:val="ru-RU"/>
        </w:rPr>
      </w:pPr>
    </w:p>
    <w:p w:rsidR="00E61D78" w:rsidRPr="00E61D78" w:rsidRDefault="00E61D78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Не </w:t>
      </w:r>
      <w:r>
        <w:rPr>
          <w:rFonts w:ascii="Times New Roman" w:hAnsi="Times New Roman"/>
          <w:szCs w:val="24"/>
          <w:lang w:val="ru-RU"/>
        </w:rPr>
        <w:t>выполняется</w:t>
      </w:r>
      <w:r>
        <w:rPr>
          <w:rFonts w:ascii="Times New Roman" w:hAnsi="Times New Roman"/>
          <w:b/>
          <w:szCs w:val="24"/>
          <w:lang w:val="ru-RU"/>
        </w:rPr>
        <w:t>.</w:t>
      </w:r>
      <w:r w:rsidRPr="00E61D78">
        <w:rPr>
          <w:rFonts w:ascii="Times New Roman" w:hAnsi="Times New Roman"/>
          <w:b/>
          <w:szCs w:val="24"/>
          <w:lang w:val="ru-RU"/>
        </w:rPr>
        <w:t xml:space="preserve"> </w:t>
      </w:r>
    </w:p>
    <w:p w:rsidR="007D5A76" w:rsidRPr="002D5128" w:rsidRDefault="002B316E" w:rsidP="007D5A76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Разрешение на строительство</w:t>
      </w:r>
      <w:r>
        <w:rPr>
          <w:rFonts w:ascii="Times New Roman" w:hAnsi="Times New Roman"/>
          <w:b/>
          <w:szCs w:val="24"/>
          <w:lang w:val="ru-RU"/>
        </w:rPr>
        <w:t>:</w:t>
      </w:r>
      <w:r w:rsidRPr="008123AF">
        <w:rPr>
          <w:rFonts w:ascii="Times New Roman" w:hAnsi="Times New Roman"/>
          <w:b/>
          <w:szCs w:val="24"/>
          <w:lang w:val="ru-RU"/>
        </w:rPr>
        <w:t xml:space="preserve"> 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№ </w:t>
      </w:r>
      <w:r w:rsidR="000A6AB2" w:rsidRPr="007D5A76">
        <w:rPr>
          <w:rFonts w:ascii="Times New Roman" w:hAnsi="Times New Roman"/>
          <w:b/>
          <w:szCs w:val="24"/>
        </w:rPr>
        <w:t>RU</w:t>
      </w:r>
      <w:r w:rsidR="000A6AB2" w:rsidRPr="00910AB9">
        <w:rPr>
          <w:rFonts w:ascii="Times New Roman" w:hAnsi="Times New Roman"/>
          <w:b/>
          <w:szCs w:val="24"/>
          <w:lang w:val="ru-RU"/>
        </w:rPr>
        <w:t xml:space="preserve"> 38308000-65</w:t>
      </w:r>
      <w:r w:rsidR="007D5A76" w:rsidRPr="007D5A76">
        <w:rPr>
          <w:rFonts w:ascii="Times New Roman" w:hAnsi="Times New Roman"/>
          <w:b/>
          <w:szCs w:val="24"/>
          <w:lang w:val="ru-RU"/>
        </w:rPr>
        <w:t>,</w:t>
      </w:r>
      <w:r w:rsidR="000A6AB2"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 w:rsidR="000A6AB2" w:rsidRPr="00910AB9">
        <w:rPr>
          <w:rFonts w:ascii="Times New Roman" w:hAnsi="Times New Roman"/>
          <w:b/>
          <w:szCs w:val="24"/>
          <w:lang w:val="ru-RU"/>
        </w:rPr>
        <w:t>19</w:t>
      </w:r>
      <w:r w:rsidR="000A6AB2" w:rsidRPr="007D5A76">
        <w:rPr>
          <w:rFonts w:ascii="Times New Roman" w:hAnsi="Times New Roman"/>
          <w:b/>
          <w:szCs w:val="24"/>
          <w:lang w:val="ru-RU"/>
        </w:rPr>
        <w:t>.</w:t>
      </w:r>
      <w:r w:rsidR="000A6AB2" w:rsidRPr="00910AB9">
        <w:rPr>
          <w:rFonts w:ascii="Times New Roman" w:hAnsi="Times New Roman"/>
          <w:b/>
          <w:szCs w:val="24"/>
          <w:lang w:val="ru-RU"/>
        </w:rPr>
        <w:t>08</w:t>
      </w:r>
      <w:r w:rsidR="007D5A76" w:rsidRPr="007D5A76">
        <w:rPr>
          <w:rFonts w:ascii="Times New Roman" w:hAnsi="Times New Roman"/>
          <w:b/>
          <w:szCs w:val="24"/>
          <w:lang w:val="ru-RU"/>
        </w:rPr>
        <w:t>.2013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 выдано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Администрацией </w:t>
      </w:r>
      <w:proofErr w:type="spellStart"/>
      <w:r w:rsidR="007D5A76"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="007D5A76" w:rsidRPr="007D5A76">
        <w:rPr>
          <w:rFonts w:ascii="Times New Roman" w:hAnsi="Times New Roman"/>
          <w:b/>
          <w:szCs w:val="24"/>
          <w:lang w:val="ru-RU"/>
        </w:rPr>
        <w:t>-Сибирское</w:t>
      </w:r>
      <w:r w:rsidR="000A6AB2" w:rsidRPr="007D5A76">
        <w:rPr>
          <w:rFonts w:ascii="Times New Roman" w:hAnsi="Times New Roman"/>
          <w:b/>
          <w:szCs w:val="24"/>
          <w:lang w:val="ru-RU"/>
        </w:rPr>
        <w:t xml:space="preserve"> 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, № </w:t>
      </w:r>
      <w:r w:rsidR="007D5A76" w:rsidRPr="007D5A76">
        <w:rPr>
          <w:rFonts w:ascii="Times New Roman" w:hAnsi="Times New Roman"/>
          <w:b/>
          <w:szCs w:val="24"/>
        </w:rPr>
        <w:t>RU</w:t>
      </w:r>
      <w:r w:rsidR="00155E10">
        <w:rPr>
          <w:rFonts w:ascii="Times New Roman" w:hAnsi="Times New Roman"/>
          <w:b/>
          <w:szCs w:val="24"/>
          <w:lang w:val="ru-RU"/>
        </w:rPr>
        <w:t xml:space="preserve"> 38308000-36</w:t>
      </w:r>
      <w:r w:rsidR="007D5A76" w:rsidRPr="007D5A76">
        <w:rPr>
          <w:rFonts w:ascii="Times New Roman" w:hAnsi="Times New Roman"/>
          <w:b/>
          <w:szCs w:val="24"/>
          <w:lang w:val="ru-RU"/>
        </w:rPr>
        <w:t>,</w:t>
      </w:r>
      <w:r w:rsidR="007D5A76"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 w:rsidR="00155E10">
        <w:rPr>
          <w:rFonts w:ascii="Times New Roman" w:hAnsi="Times New Roman"/>
          <w:b/>
          <w:szCs w:val="24"/>
          <w:lang w:val="ru-RU"/>
        </w:rPr>
        <w:t>11</w:t>
      </w:r>
      <w:r w:rsidR="007D5A76" w:rsidRPr="007D5A76">
        <w:rPr>
          <w:rFonts w:ascii="Times New Roman" w:hAnsi="Times New Roman"/>
          <w:b/>
          <w:szCs w:val="24"/>
          <w:lang w:val="ru-RU"/>
        </w:rPr>
        <w:t>.</w:t>
      </w:r>
      <w:r w:rsidR="00155E10">
        <w:rPr>
          <w:rFonts w:ascii="Times New Roman" w:hAnsi="Times New Roman"/>
          <w:b/>
          <w:szCs w:val="24"/>
          <w:lang w:val="ru-RU"/>
        </w:rPr>
        <w:t>04.2014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выдано Администрацией </w:t>
      </w:r>
      <w:proofErr w:type="spellStart"/>
      <w:r w:rsidR="007D5A76"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="007D5A76" w:rsidRPr="007D5A76">
        <w:rPr>
          <w:rFonts w:ascii="Times New Roman" w:hAnsi="Times New Roman"/>
          <w:b/>
          <w:szCs w:val="24"/>
          <w:lang w:val="ru-RU"/>
        </w:rPr>
        <w:t xml:space="preserve">-Сибирское № </w:t>
      </w:r>
      <w:r w:rsidR="007D5A76" w:rsidRPr="007D5A76">
        <w:rPr>
          <w:rFonts w:ascii="Times New Roman" w:hAnsi="Times New Roman"/>
          <w:b/>
          <w:szCs w:val="24"/>
        </w:rPr>
        <w:t>RU</w:t>
      </w:r>
      <w:r w:rsidR="00155E10">
        <w:rPr>
          <w:rFonts w:ascii="Times New Roman" w:hAnsi="Times New Roman"/>
          <w:b/>
          <w:szCs w:val="24"/>
          <w:lang w:val="ru-RU"/>
        </w:rPr>
        <w:t xml:space="preserve"> 38308000-3</w:t>
      </w:r>
      <w:r w:rsidR="007D5A76" w:rsidRPr="007D5A76">
        <w:rPr>
          <w:rFonts w:ascii="Times New Roman" w:hAnsi="Times New Roman"/>
          <w:b/>
          <w:szCs w:val="24"/>
          <w:lang w:val="ru-RU"/>
        </w:rPr>
        <w:t>7,</w:t>
      </w:r>
      <w:r w:rsidR="007D5A76" w:rsidRPr="00910AB9">
        <w:rPr>
          <w:rFonts w:ascii="Times New Roman" w:hAnsi="Times New Roman"/>
          <w:b/>
          <w:szCs w:val="24"/>
          <w:lang w:val="ru-RU"/>
        </w:rPr>
        <w:t xml:space="preserve"> 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от </w:t>
      </w:r>
      <w:r w:rsidR="00155E10">
        <w:rPr>
          <w:rFonts w:ascii="Times New Roman" w:hAnsi="Times New Roman"/>
          <w:b/>
          <w:szCs w:val="24"/>
          <w:lang w:val="ru-RU"/>
        </w:rPr>
        <w:t>11</w:t>
      </w:r>
      <w:r w:rsidR="007D5A76" w:rsidRPr="007D5A76">
        <w:rPr>
          <w:rFonts w:ascii="Times New Roman" w:hAnsi="Times New Roman"/>
          <w:b/>
          <w:szCs w:val="24"/>
          <w:lang w:val="ru-RU"/>
        </w:rPr>
        <w:t>.</w:t>
      </w:r>
      <w:r w:rsidR="00155E10">
        <w:rPr>
          <w:rFonts w:ascii="Times New Roman" w:hAnsi="Times New Roman"/>
          <w:b/>
          <w:szCs w:val="24"/>
          <w:lang w:val="ru-RU"/>
        </w:rPr>
        <w:t>04.2014</w:t>
      </w:r>
      <w:r w:rsidR="007D5A76" w:rsidRPr="007D5A76">
        <w:rPr>
          <w:rFonts w:ascii="Times New Roman" w:hAnsi="Times New Roman"/>
          <w:b/>
          <w:szCs w:val="24"/>
          <w:lang w:val="ru-RU"/>
        </w:rPr>
        <w:t xml:space="preserve"> выдано Администрацией </w:t>
      </w:r>
      <w:proofErr w:type="spellStart"/>
      <w:r w:rsidR="007D5A76" w:rsidRPr="007D5A76">
        <w:rPr>
          <w:rFonts w:ascii="Times New Roman" w:hAnsi="Times New Roman"/>
          <w:b/>
          <w:szCs w:val="24"/>
          <w:lang w:val="ru-RU"/>
        </w:rPr>
        <w:t>г.Усолье</w:t>
      </w:r>
      <w:proofErr w:type="spellEnd"/>
      <w:r w:rsidR="007D5A76" w:rsidRPr="007D5A76">
        <w:rPr>
          <w:rFonts w:ascii="Times New Roman" w:hAnsi="Times New Roman"/>
          <w:b/>
          <w:szCs w:val="24"/>
          <w:lang w:val="ru-RU"/>
        </w:rPr>
        <w:t>-Сибирское .</w:t>
      </w: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Границы и площадь земельного участка, предусмотренн</w:t>
      </w:r>
      <w:r w:rsidR="00950FA1" w:rsidRPr="008123AF">
        <w:rPr>
          <w:rFonts w:ascii="Times New Roman" w:hAnsi="Times New Roman"/>
          <w:b/>
          <w:szCs w:val="24"/>
          <w:lang w:val="ru-RU"/>
        </w:rPr>
        <w:t>ого</w:t>
      </w:r>
      <w:r w:rsidRPr="008123AF">
        <w:rPr>
          <w:rFonts w:ascii="Times New Roman" w:hAnsi="Times New Roman"/>
          <w:b/>
          <w:szCs w:val="24"/>
          <w:lang w:val="ru-RU"/>
        </w:rPr>
        <w:t xml:space="preserve"> проектной документацией</w:t>
      </w:r>
      <w:r w:rsidR="00E61D78">
        <w:rPr>
          <w:rFonts w:ascii="Times New Roman" w:hAnsi="Times New Roman"/>
          <w:b/>
          <w:szCs w:val="24"/>
          <w:lang w:val="ru-RU"/>
        </w:rPr>
        <w:t>.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4B106F" w:rsidRPr="00466AF8" w:rsidRDefault="00B2015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B05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Земельный участок </w:t>
      </w:r>
      <w:r w:rsidR="004B106F" w:rsidRPr="00E61D78">
        <w:rPr>
          <w:rFonts w:ascii="Times New Roman" w:hAnsi="Times New Roman"/>
          <w:szCs w:val="24"/>
          <w:lang w:val="ru-RU"/>
        </w:rPr>
        <w:t>площадью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466AF8" w:rsidRPr="00466AF8">
        <w:rPr>
          <w:rFonts w:ascii="Times New Roman" w:hAnsi="Times New Roman"/>
          <w:szCs w:val="24"/>
          <w:lang w:val="ru-RU"/>
        </w:rPr>
        <w:t>3471,7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4B106F" w:rsidRPr="00E61D78">
        <w:rPr>
          <w:rFonts w:ascii="Times New Roman" w:hAnsi="Times New Roman"/>
          <w:szCs w:val="24"/>
          <w:lang w:val="ru-RU"/>
        </w:rPr>
        <w:t>квадратных метр</w:t>
      </w:r>
      <w:r w:rsidR="00466AF8">
        <w:rPr>
          <w:rFonts w:ascii="Times New Roman" w:hAnsi="Times New Roman"/>
          <w:szCs w:val="24"/>
          <w:lang w:val="ru-RU"/>
        </w:rPr>
        <w:t>а</w:t>
      </w:r>
      <w:r w:rsidR="004B106F" w:rsidRPr="00E61D78">
        <w:rPr>
          <w:rFonts w:ascii="Times New Roman" w:hAnsi="Times New Roman"/>
          <w:szCs w:val="24"/>
          <w:lang w:val="ru-RU"/>
        </w:rPr>
        <w:t>, кадастровый номер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C2374F" w:rsidRPr="00775E88">
        <w:rPr>
          <w:rFonts w:ascii="Times New Roman" w:hAnsi="Times New Roman"/>
          <w:color w:val="000000"/>
          <w:szCs w:val="24"/>
          <w:lang w:val="ru-RU"/>
        </w:rPr>
        <w:t>38:31:000021:178,38:31:000021:</w:t>
      </w:r>
      <w:r w:rsidR="005F4DDA" w:rsidRPr="00775E88">
        <w:rPr>
          <w:rFonts w:ascii="Times New Roman" w:hAnsi="Times New Roman"/>
          <w:color w:val="000000"/>
          <w:szCs w:val="24"/>
          <w:lang w:val="ru-RU"/>
        </w:rPr>
        <w:t>310</w:t>
      </w:r>
      <w:r w:rsidR="004B106F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4B106F" w:rsidRPr="00E61D78">
        <w:rPr>
          <w:rFonts w:ascii="Times New Roman" w:hAnsi="Times New Roman"/>
          <w:szCs w:val="24"/>
          <w:lang w:val="ru-RU"/>
        </w:rPr>
        <w:t xml:space="preserve">(копия кадастрового плана прилагается), расположен по адресу: </w:t>
      </w:r>
      <w:r w:rsidR="00E61D78" w:rsidRPr="00E61D78">
        <w:rPr>
          <w:rFonts w:ascii="Times New Roman" w:hAnsi="Times New Roman"/>
          <w:szCs w:val="24"/>
          <w:lang w:val="ru-RU"/>
        </w:rPr>
        <w:t xml:space="preserve">Иркутская область, </w:t>
      </w:r>
      <w:proofErr w:type="spellStart"/>
      <w:r w:rsidR="00E61D78" w:rsidRPr="00E61D78">
        <w:rPr>
          <w:rFonts w:ascii="Times New Roman" w:hAnsi="Times New Roman"/>
          <w:szCs w:val="24"/>
          <w:lang w:val="ru-RU"/>
        </w:rPr>
        <w:t>г.Усолье</w:t>
      </w:r>
      <w:proofErr w:type="spellEnd"/>
      <w:r w:rsidR="00E61D78" w:rsidRPr="00E61D78">
        <w:rPr>
          <w:rFonts w:ascii="Times New Roman" w:hAnsi="Times New Roman"/>
          <w:szCs w:val="24"/>
          <w:lang w:val="ru-RU"/>
        </w:rPr>
        <w:t xml:space="preserve"> – Сибирское, </w:t>
      </w:r>
      <w:proofErr w:type="spellStart"/>
      <w:r w:rsidR="00E61D78" w:rsidRPr="00E61D78">
        <w:rPr>
          <w:rFonts w:ascii="Times New Roman" w:hAnsi="Times New Roman"/>
          <w:szCs w:val="24"/>
          <w:lang w:val="ru-RU"/>
        </w:rPr>
        <w:t>ул.Шевченко</w:t>
      </w:r>
      <w:proofErr w:type="spellEnd"/>
      <w:r w:rsidR="00E61D78" w:rsidRPr="00E61D78">
        <w:rPr>
          <w:rFonts w:ascii="Times New Roman" w:hAnsi="Times New Roman"/>
          <w:szCs w:val="24"/>
          <w:lang w:val="ru-RU"/>
        </w:rPr>
        <w:t xml:space="preserve">, 13 «Б» </w:t>
      </w:r>
      <w:r w:rsidR="00FB0288" w:rsidRPr="00E61D78">
        <w:rPr>
          <w:rFonts w:ascii="Times New Roman" w:hAnsi="Times New Roman"/>
          <w:szCs w:val="24"/>
          <w:lang w:val="ru-RU"/>
        </w:rPr>
        <w:t xml:space="preserve"> </w:t>
      </w:r>
      <w:r w:rsidR="000E604B" w:rsidRPr="00E61D78">
        <w:rPr>
          <w:rFonts w:ascii="Times New Roman" w:hAnsi="Times New Roman"/>
          <w:szCs w:val="24"/>
          <w:lang w:val="ru-RU"/>
        </w:rPr>
        <w:t>(далее – «Участок»).</w:t>
      </w:r>
    </w:p>
    <w:p w:rsidR="00B20156" w:rsidRPr="008123AF" w:rsidRDefault="00B2015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Права застройщика на земельный участок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61D78">
        <w:rPr>
          <w:rFonts w:ascii="Times New Roman" w:hAnsi="Times New Roman"/>
          <w:szCs w:val="24"/>
          <w:lang w:val="ru-RU"/>
        </w:rPr>
        <w:t xml:space="preserve">Участок находится в </w:t>
      </w:r>
      <w:r w:rsidR="00FB0288" w:rsidRPr="00E61D78">
        <w:rPr>
          <w:rFonts w:ascii="Times New Roman" w:hAnsi="Times New Roman"/>
          <w:szCs w:val="24"/>
          <w:lang w:val="ru-RU"/>
        </w:rPr>
        <w:t xml:space="preserve">аренде </w:t>
      </w:r>
      <w:r w:rsidRPr="00E61D78">
        <w:rPr>
          <w:rFonts w:ascii="Times New Roman" w:hAnsi="Times New Roman"/>
          <w:szCs w:val="24"/>
          <w:lang w:val="ru-RU"/>
        </w:rPr>
        <w:t xml:space="preserve">на основании </w:t>
      </w:r>
      <w:r w:rsidR="00BB2559" w:rsidRPr="00E61D78">
        <w:rPr>
          <w:rFonts w:ascii="Times New Roman" w:hAnsi="Times New Roman"/>
          <w:szCs w:val="24"/>
          <w:lang w:val="ru-RU"/>
        </w:rPr>
        <w:t xml:space="preserve">договора </w:t>
      </w:r>
      <w:r w:rsidR="00FB0288" w:rsidRPr="00E61D78">
        <w:rPr>
          <w:rFonts w:ascii="Times New Roman" w:hAnsi="Times New Roman"/>
          <w:szCs w:val="24"/>
          <w:lang w:val="ru-RU"/>
        </w:rPr>
        <w:t>аренды земельного участка</w:t>
      </w:r>
      <w:r w:rsidR="00FB0288" w:rsidRPr="002D5128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5F4DDA" w:rsidRPr="00775E88">
        <w:rPr>
          <w:rFonts w:ascii="Times New Roman" w:hAnsi="Times New Roman"/>
          <w:color w:val="000000"/>
          <w:szCs w:val="24"/>
          <w:lang w:val="ru-RU"/>
        </w:rPr>
        <w:t xml:space="preserve">от 04.10.2012 г. №№ 229-12,230-12 и Постановление АМО </w:t>
      </w:r>
      <w:proofErr w:type="spellStart"/>
      <w:r w:rsidR="005F4DDA" w:rsidRPr="00775E88">
        <w:rPr>
          <w:rFonts w:ascii="Times New Roman" w:hAnsi="Times New Roman"/>
          <w:color w:val="000000"/>
          <w:szCs w:val="24"/>
          <w:lang w:val="ru-RU"/>
        </w:rPr>
        <w:t>г.Усолье</w:t>
      </w:r>
      <w:proofErr w:type="spellEnd"/>
      <w:r w:rsidR="005F4DDA" w:rsidRPr="00775E88">
        <w:rPr>
          <w:rFonts w:ascii="Times New Roman" w:hAnsi="Times New Roman"/>
          <w:color w:val="000000"/>
          <w:szCs w:val="24"/>
          <w:lang w:val="ru-RU"/>
        </w:rPr>
        <w:t>-Сибирского от 03.04.2013 г.</w:t>
      </w:r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№ 656 «Об изменении разрешённого использования земельных участков», регистрация </w:t>
      </w:r>
      <w:proofErr w:type="spellStart"/>
      <w:r w:rsidR="002A75D6" w:rsidRPr="00775E88">
        <w:rPr>
          <w:rFonts w:ascii="Times New Roman" w:hAnsi="Times New Roman"/>
          <w:color w:val="000000"/>
          <w:szCs w:val="24"/>
          <w:lang w:val="ru-RU"/>
        </w:rPr>
        <w:t>УФССР,кадастра</w:t>
      </w:r>
      <w:proofErr w:type="spellEnd"/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 и </w:t>
      </w:r>
      <w:proofErr w:type="spellStart"/>
      <w:r w:rsidR="002A75D6" w:rsidRPr="00775E88">
        <w:rPr>
          <w:rFonts w:ascii="Times New Roman" w:hAnsi="Times New Roman"/>
          <w:color w:val="000000"/>
          <w:szCs w:val="24"/>
          <w:lang w:val="ru-RU"/>
        </w:rPr>
        <w:t>картаграфии</w:t>
      </w:r>
      <w:proofErr w:type="spellEnd"/>
      <w:r w:rsidR="002A75D6" w:rsidRPr="00775E88">
        <w:rPr>
          <w:rFonts w:ascii="Times New Roman" w:hAnsi="Times New Roman"/>
          <w:color w:val="000000"/>
          <w:szCs w:val="24"/>
          <w:lang w:val="ru-RU"/>
        </w:rPr>
        <w:t xml:space="preserve"> по Иркутской области № 38-38-12/033/2012-964</w:t>
      </w:r>
      <w:r w:rsidR="0042681B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131784" w:rsidRPr="008123AF" w:rsidRDefault="00131784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Элементы благоустройства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Предусмотрено комплексное благоустройство: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автомобильных проездов;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пешеходных путей – мощение из бетонной брусчатки и песчано-гравийное покрытие;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устройство и оборудование малыми архитектурными формами площадок для игр детей, для отдыха взрослого населения;</w:t>
      </w:r>
    </w:p>
    <w:p w:rsidR="00D24748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освещение территории;</w:t>
      </w:r>
    </w:p>
    <w:p w:rsidR="00600DCE" w:rsidRPr="008123AF" w:rsidRDefault="00D2474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- посадка новых зеленых насаждений, устройство газонов.</w:t>
      </w:r>
    </w:p>
    <w:p w:rsidR="001E56D1" w:rsidRPr="008123AF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1E56D1" w:rsidRPr="00574CD9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>Площадь асфальтобетонного покрытия</w:t>
      </w:r>
      <w:r w:rsidR="00E26E4F" w:rsidRPr="00574CD9">
        <w:rPr>
          <w:rFonts w:ascii="Times New Roman" w:hAnsi="Times New Roman"/>
          <w:szCs w:val="24"/>
          <w:lang w:val="ru-RU"/>
        </w:rPr>
        <w:t xml:space="preserve"> </w:t>
      </w:r>
      <w:r w:rsidR="00466AF8" w:rsidRPr="00574CD9">
        <w:rPr>
          <w:rFonts w:ascii="Times New Roman" w:hAnsi="Times New Roman"/>
          <w:szCs w:val="24"/>
          <w:lang w:val="ru-RU"/>
        </w:rPr>
        <w:t>–</w:t>
      </w:r>
      <w:r w:rsidR="00E26E4F" w:rsidRPr="00574CD9">
        <w:rPr>
          <w:rFonts w:ascii="Times New Roman" w:hAnsi="Times New Roman"/>
          <w:szCs w:val="24"/>
          <w:lang w:val="ru-RU"/>
        </w:rPr>
        <w:t xml:space="preserve"> </w:t>
      </w:r>
      <w:r w:rsidR="00466AF8" w:rsidRPr="00574CD9">
        <w:rPr>
          <w:rFonts w:ascii="Times New Roman" w:hAnsi="Times New Roman"/>
          <w:szCs w:val="24"/>
          <w:lang w:val="ru-RU"/>
        </w:rPr>
        <w:t>2798,2</w:t>
      </w:r>
      <w:r w:rsidRPr="00574CD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кв.м</w:t>
      </w:r>
      <w:proofErr w:type="spellEnd"/>
      <w:r w:rsidR="00AC240F" w:rsidRPr="00574CD9">
        <w:rPr>
          <w:rFonts w:ascii="Times New Roman" w:hAnsi="Times New Roman"/>
          <w:szCs w:val="24"/>
          <w:lang w:val="ru-RU"/>
        </w:rPr>
        <w:t>.</w:t>
      </w:r>
    </w:p>
    <w:p w:rsidR="001E56D1" w:rsidRPr="00574CD9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 xml:space="preserve">Площадь озеленения </w:t>
      </w:r>
      <w:r w:rsidR="00466AF8" w:rsidRPr="00574CD9">
        <w:rPr>
          <w:rFonts w:ascii="Times New Roman" w:hAnsi="Times New Roman"/>
          <w:szCs w:val="24"/>
          <w:lang w:val="ru-RU"/>
        </w:rPr>
        <w:t>–</w:t>
      </w:r>
      <w:r w:rsidRPr="00574CD9">
        <w:rPr>
          <w:rFonts w:ascii="Times New Roman" w:hAnsi="Times New Roman"/>
          <w:szCs w:val="24"/>
          <w:lang w:val="ru-RU"/>
        </w:rPr>
        <w:t xml:space="preserve"> </w:t>
      </w:r>
      <w:r w:rsidR="00466AF8" w:rsidRPr="00574CD9">
        <w:rPr>
          <w:rFonts w:ascii="Times New Roman" w:hAnsi="Times New Roman"/>
          <w:szCs w:val="24"/>
          <w:lang w:val="ru-RU"/>
        </w:rPr>
        <w:t xml:space="preserve">1383,7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</w:t>
      </w:r>
      <w:r w:rsidR="00AC240F" w:rsidRPr="00574CD9">
        <w:rPr>
          <w:rFonts w:ascii="Times New Roman" w:hAnsi="Times New Roman"/>
          <w:szCs w:val="24"/>
          <w:lang w:val="ru-RU"/>
        </w:rPr>
        <w:t>.м</w:t>
      </w:r>
      <w:proofErr w:type="spellEnd"/>
      <w:r w:rsidR="00AC240F" w:rsidRPr="00574CD9">
        <w:rPr>
          <w:rFonts w:ascii="Times New Roman" w:hAnsi="Times New Roman"/>
          <w:szCs w:val="24"/>
          <w:lang w:val="ru-RU"/>
        </w:rPr>
        <w:t>.</w:t>
      </w:r>
      <w:r w:rsidR="00E26E4F" w:rsidRPr="00574CD9">
        <w:rPr>
          <w:rFonts w:ascii="Times New Roman" w:hAnsi="Times New Roman"/>
          <w:szCs w:val="24"/>
          <w:lang w:val="ru-RU"/>
        </w:rPr>
        <w:t xml:space="preserve">, </w:t>
      </w:r>
      <w:r w:rsidRPr="00574CD9">
        <w:rPr>
          <w:rFonts w:ascii="Times New Roman" w:hAnsi="Times New Roman"/>
          <w:szCs w:val="24"/>
          <w:lang w:val="ru-RU"/>
        </w:rPr>
        <w:t xml:space="preserve">в том числе в </w:t>
      </w:r>
      <w:r w:rsidR="00466AF8" w:rsidRPr="00574CD9">
        <w:rPr>
          <w:rFonts w:ascii="Times New Roman" w:hAnsi="Times New Roman"/>
          <w:szCs w:val="24"/>
          <w:lang w:val="ru-RU"/>
        </w:rPr>
        <w:t>границах отвода 1050,7</w:t>
      </w:r>
      <w:r w:rsidRPr="00574CD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</w:t>
      </w:r>
      <w:r w:rsidR="00AC240F" w:rsidRPr="00574CD9">
        <w:rPr>
          <w:rFonts w:ascii="Times New Roman" w:hAnsi="Times New Roman"/>
          <w:szCs w:val="24"/>
          <w:lang w:val="ru-RU"/>
        </w:rPr>
        <w:t>.м</w:t>
      </w:r>
      <w:proofErr w:type="spellEnd"/>
      <w:r w:rsidR="00AC240F" w:rsidRPr="00574CD9">
        <w:rPr>
          <w:rFonts w:ascii="Times New Roman" w:hAnsi="Times New Roman"/>
          <w:szCs w:val="24"/>
          <w:lang w:val="ru-RU"/>
        </w:rPr>
        <w:t>.</w:t>
      </w:r>
    </w:p>
    <w:p w:rsidR="001E56D1" w:rsidRPr="00574CD9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574CD9">
        <w:rPr>
          <w:rFonts w:ascii="Times New Roman" w:hAnsi="Times New Roman"/>
          <w:szCs w:val="24"/>
          <w:lang w:val="ru-RU"/>
        </w:rPr>
        <w:t xml:space="preserve">Площадь тротуаров </w:t>
      </w:r>
      <w:r w:rsidR="00466AF8" w:rsidRPr="00574CD9">
        <w:rPr>
          <w:rFonts w:ascii="Times New Roman" w:hAnsi="Times New Roman"/>
          <w:szCs w:val="24"/>
          <w:lang w:val="ru-RU"/>
        </w:rPr>
        <w:t>–</w:t>
      </w:r>
      <w:r w:rsidR="00E26E4F" w:rsidRPr="00574CD9">
        <w:rPr>
          <w:rFonts w:ascii="Times New Roman" w:hAnsi="Times New Roman"/>
          <w:szCs w:val="24"/>
          <w:lang w:val="ru-RU"/>
        </w:rPr>
        <w:t xml:space="preserve"> </w:t>
      </w:r>
      <w:r w:rsidR="00466AF8" w:rsidRPr="00574CD9">
        <w:rPr>
          <w:rFonts w:ascii="Times New Roman" w:hAnsi="Times New Roman"/>
          <w:szCs w:val="24"/>
          <w:lang w:val="ru-RU"/>
        </w:rPr>
        <w:t>1021,0</w:t>
      </w:r>
      <w:r w:rsidRPr="00574CD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74CD9">
        <w:rPr>
          <w:rFonts w:ascii="Times New Roman" w:hAnsi="Times New Roman"/>
          <w:szCs w:val="24"/>
          <w:lang w:val="ru-RU"/>
        </w:rPr>
        <w:t>кв.</w:t>
      </w:r>
      <w:r w:rsidR="00AC240F" w:rsidRPr="00574CD9">
        <w:rPr>
          <w:rFonts w:ascii="Times New Roman" w:hAnsi="Times New Roman"/>
          <w:szCs w:val="24"/>
          <w:lang w:val="ru-RU"/>
        </w:rPr>
        <w:t>м</w:t>
      </w:r>
      <w:proofErr w:type="spellEnd"/>
      <w:r w:rsidR="00AC240F" w:rsidRPr="00574CD9">
        <w:rPr>
          <w:rFonts w:ascii="Times New Roman" w:hAnsi="Times New Roman"/>
          <w:szCs w:val="24"/>
          <w:lang w:val="ru-RU"/>
        </w:rPr>
        <w:t>.</w:t>
      </w:r>
    </w:p>
    <w:p w:rsidR="001E56D1" w:rsidRPr="002D5128" w:rsidRDefault="001E56D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B050"/>
          <w:szCs w:val="24"/>
          <w:lang w:val="ru-RU"/>
        </w:rPr>
      </w:pPr>
    </w:p>
    <w:p w:rsidR="00F15818" w:rsidRPr="008123AF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Местоположение Объекта и его описание в соответствии с проектной документацией, на основании которой выда</w:t>
      </w:r>
      <w:r w:rsidR="00D24748" w:rsidRPr="008123AF">
        <w:rPr>
          <w:rFonts w:ascii="Times New Roman" w:hAnsi="Times New Roman"/>
          <w:b/>
          <w:szCs w:val="24"/>
          <w:lang w:val="ru-RU"/>
        </w:rPr>
        <w:t>ется</w:t>
      </w:r>
      <w:r w:rsidRPr="008123AF">
        <w:rPr>
          <w:rFonts w:ascii="Times New Roman" w:hAnsi="Times New Roman"/>
          <w:b/>
          <w:szCs w:val="24"/>
          <w:lang w:val="ru-RU"/>
        </w:rPr>
        <w:t xml:space="preserve"> разрешение на строительство</w:t>
      </w:r>
      <w:r w:rsidR="00D5651A" w:rsidRPr="008123AF">
        <w:rPr>
          <w:rFonts w:ascii="Times New Roman" w:hAnsi="Times New Roman"/>
          <w:b/>
          <w:szCs w:val="24"/>
          <w:lang w:val="ru-RU"/>
        </w:rPr>
        <w:t>.</w:t>
      </w:r>
    </w:p>
    <w:p w:rsidR="00194686" w:rsidRPr="00196048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466AF8" w:rsidRPr="00196048" w:rsidRDefault="00F15818" w:rsidP="00466AF8">
      <w:pPr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Объект </w:t>
      </w:r>
      <w:r w:rsidR="00D5651A" w:rsidRPr="00196048">
        <w:rPr>
          <w:rFonts w:ascii="Times New Roman" w:hAnsi="Times New Roman"/>
          <w:szCs w:val="24"/>
          <w:lang w:val="ru-RU"/>
        </w:rPr>
        <w:t xml:space="preserve">расположен </w:t>
      </w:r>
      <w:r w:rsidR="00E61D78" w:rsidRPr="00196048">
        <w:rPr>
          <w:rFonts w:ascii="Times New Roman" w:hAnsi="Times New Roman"/>
          <w:szCs w:val="24"/>
          <w:lang w:val="ru-RU"/>
        </w:rPr>
        <w:t>по адресу:</w:t>
      </w:r>
      <w:r w:rsidR="00466AF8" w:rsidRPr="00196048">
        <w:rPr>
          <w:rFonts w:ascii="Times New Roman" w:hAnsi="Times New Roman"/>
          <w:szCs w:val="24"/>
          <w:lang w:val="ru-RU"/>
        </w:rPr>
        <w:t xml:space="preserve"> Иркутская область, г. Усолье-Сибирское, ул. Шевченко, 13«Б».</w:t>
      </w:r>
    </w:p>
    <w:p w:rsidR="003220E0" w:rsidRPr="00922442" w:rsidRDefault="003220E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D5651A" w:rsidRPr="00196048" w:rsidRDefault="00D5651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Площадь застройки</w:t>
      </w:r>
      <w:r w:rsidR="00E11F50" w:rsidRPr="00196048">
        <w:rPr>
          <w:rFonts w:ascii="Times New Roman" w:hAnsi="Times New Roman"/>
          <w:szCs w:val="24"/>
          <w:lang w:val="ru-RU"/>
        </w:rPr>
        <w:t xml:space="preserve"> объекта</w:t>
      </w:r>
      <w:r w:rsidRPr="00196048">
        <w:rPr>
          <w:rFonts w:ascii="Times New Roman" w:hAnsi="Times New Roman"/>
          <w:szCs w:val="24"/>
          <w:lang w:val="ru-RU"/>
        </w:rPr>
        <w:t xml:space="preserve"> – </w:t>
      </w:r>
      <w:r w:rsidR="00737373">
        <w:rPr>
          <w:rFonts w:ascii="Times New Roman" w:hAnsi="Times New Roman"/>
          <w:szCs w:val="24"/>
          <w:lang w:val="ru-RU"/>
        </w:rPr>
        <w:t>1259,72</w:t>
      </w:r>
      <w:r w:rsidRPr="00196048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кв.м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D5651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Объект</w:t>
      </w:r>
      <w:r w:rsidR="00242401" w:rsidRPr="00196048">
        <w:rPr>
          <w:rFonts w:ascii="Times New Roman" w:hAnsi="Times New Roman"/>
          <w:szCs w:val="24"/>
          <w:lang w:val="ru-RU"/>
        </w:rPr>
        <w:t xml:space="preserve"> </w:t>
      </w:r>
      <w:r w:rsidR="00E11F50" w:rsidRPr="00196048">
        <w:rPr>
          <w:rFonts w:ascii="Times New Roman" w:hAnsi="Times New Roman"/>
          <w:szCs w:val="24"/>
          <w:lang w:val="ru-RU"/>
        </w:rPr>
        <w:t>представляет собой трехэтажный многоквартирный дом с техническим подпольем</w:t>
      </w:r>
      <w:r w:rsidR="00242401"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Конструктивная схема здания </w:t>
      </w:r>
      <w:r w:rsidR="00E11F50" w:rsidRPr="00196048">
        <w:rPr>
          <w:rFonts w:ascii="Times New Roman" w:hAnsi="Times New Roman"/>
          <w:szCs w:val="24"/>
          <w:lang w:val="ru-RU"/>
        </w:rPr>
        <w:t>– рамный железобетонный каркас</w:t>
      </w:r>
      <w:r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Перекрытия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E61D78" w:rsidRPr="00196048">
        <w:rPr>
          <w:rFonts w:ascii="Times New Roman" w:hAnsi="Times New Roman"/>
          <w:szCs w:val="24"/>
          <w:lang w:val="ru-RU"/>
        </w:rPr>
        <w:t>–</w:t>
      </w:r>
      <w:r w:rsidR="00E11F50" w:rsidRPr="00196048">
        <w:rPr>
          <w:rFonts w:ascii="Times New Roman" w:hAnsi="Times New Roman"/>
          <w:szCs w:val="24"/>
          <w:lang w:val="ru-RU"/>
        </w:rPr>
        <w:t xml:space="preserve"> </w:t>
      </w:r>
      <w:r w:rsidR="00E11F50" w:rsidRPr="00196048">
        <w:rPr>
          <w:iCs/>
          <w:szCs w:val="24"/>
          <w:lang w:val="ru-RU"/>
        </w:rPr>
        <w:t xml:space="preserve">сборные железобетонные </w:t>
      </w:r>
      <w:proofErr w:type="spellStart"/>
      <w:r w:rsidR="00E11F50" w:rsidRPr="00196048">
        <w:rPr>
          <w:iCs/>
          <w:szCs w:val="24"/>
          <w:lang w:val="ru-RU"/>
        </w:rPr>
        <w:t>круглопустотные</w:t>
      </w:r>
      <w:proofErr w:type="spellEnd"/>
      <w:r w:rsidR="00E11F50" w:rsidRPr="00196048">
        <w:rPr>
          <w:iCs/>
          <w:szCs w:val="24"/>
          <w:lang w:val="ru-RU"/>
        </w:rPr>
        <w:t xml:space="preserve"> плиты, монолитные железобетонные участки</w:t>
      </w:r>
      <w:r w:rsidR="006E7D4A" w:rsidRPr="00196048">
        <w:rPr>
          <w:rFonts w:ascii="Times New Roman" w:hAnsi="Times New Roman"/>
          <w:szCs w:val="24"/>
          <w:lang w:val="ru-RU"/>
        </w:rPr>
        <w:t>.</w:t>
      </w:r>
      <w:bookmarkStart w:id="4" w:name="_GoBack"/>
      <w:bookmarkEnd w:id="4"/>
    </w:p>
    <w:p w:rsidR="00242401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Наружные стены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газобетон</w:t>
      </w:r>
      <w:r w:rsidR="00E11F50" w:rsidRPr="00196048">
        <w:rPr>
          <w:rFonts w:ascii="Times New Roman" w:hAnsi="Times New Roman"/>
          <w:szCs w:val="24"/>
          <w:lang w:val="ru-RU"/>
        </w:rPr>
        <w:t>ные блоки</w:t>
      </w:r>
      <w:r w:rsidRPr="00196048">
        <w:rPr>
          <w:rFonts w:ascii="Times New Roman" w:hAnsi="Times New Roman"/>
          <w:szCs w:val="24"/>
          <w:lang w:val="ru-RU"/>
        </w:rPr>
        <w:t>.</w:t>
      </w:r>
    </w:p>
    <w:p w:rsidR="00242401" w:rsidRPr="00196048" w:rsidRDefault="00E11F5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Межквартирные</w:t>
      </w:r>
      <w:r w:rsidR="00242401" w:rsidRPr="00196048">
        <w:rPr>
          <w:rFonts w:ascii="Times New Roman" w:hAnsi="Times New Roman"/>
          <w:szCs w:val="24"/>
          <w:lang w:val="ru-RU"/>
        </w:rPr>
        <w:t xml:space="preserve"> перегородки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242401"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="00242401" w:rsidRPr="00196048">
        <w:rPr>
          <w:rFonts w:ascii="Times New Roman" w:hAnsi="Times New Roman"/>
          <w:szCs w:val="24"/>
          <w:lang w:val="ru-RU"/>
        </w:rPr>
        <w:t>газобетонные блоки.</w:t>
      </w:r>
    </w:p>
    <w:p w:rsidR="00E11F50" w:rsidRPr="00196048" w:rsidRDefault="00E11F5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 xml:space="preserve">Внутриквартирные перегородки – кирпичные, гипсокартонные по технологии </w:t>
      </w:r>
      <w:proofErr w:type="spellStart"/>
      <w:r w:rsidRPr="00196048">
        <w:rPr>
          <w:rFonts w:ascii="Times New Roman" w:hAnsi="Times New Roman"/>
          <w:szCs w:val="24"/>
          <w:lang w:val="ru-RU"/>
        </w:rPr>
        <w:t>Кнауф</w:t>
      </w:r>
      <w:proofErr w:type="spellEnd"/>
      <w:r w:rsidRPr="00196048">
        <w:rPr>
          <w:rFonts w:ascii="Times New Roman" w:hAnsi="Times New Roman"/>
          <w:szCs w:val="24"/>
          <w:lang w:val="ru-RU"/>
        </w:rPr>
        <w:t>.</w:t>
      </w:r>
    </w:p>
    <w:p w:rsidR="00A8204C" w:rsidRPr="00196048" w:rsidRDefault="00242401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196048">
        <w:rPr>
          <w:rFonts w:ascii="Times New Roman" w:hAnsi="Times New Roman"/>
          <w:szCs w:val="24"/>
          <w:lang w:val="ru-RU"/>
        </w:rPr>
        <w:t>Фундаменты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-</w:t>
      </w:r>
      <w:r w:rsidR="006E7D4A" w:rsidRPr="00196048">
        <w:rPr>
          <w:rFonts w:ascii="Times New Roman" w:hAnsi="Times New Roman"/>
          <w:szCs w:val="24"/>
          <w:lang w:val="ru-RU"/>
        </w:rPr>
        <w:t xml:space="preserve"> </w:t>
      </w:r>
      <w:r w:rsidRPr="00196048">
        <w:rPr>
          <w:rFonts w:ascii="Times New Roman" w:hAnsi="Times New Roman"/>
          <w:szCs w:val="24"/>
          <w:lang w:val="ru-RU"/>
        </w:rPr>
        <w:t>монолитн</w:t>
      </w:r>
      <w:r w:rsidR="00E11F50" w:rsidRPr="00196048">
        <w:rPr>
          <w:rFonts w:ascii="Times New Roman" w:hAnsi="Times New Roman"/>
          <w:szCs w:val="24"/>
          <w:lang w:val="ru-RU"/>
        </w:rPr>
        <w:t>ая</w:t>
      </w:r>
      <w:r w:rsidRPr="00196048">
        <w:rPr>
          <w:rFonts w:ascii="Times New Roman" w:hAnsi="Times New Roman"/>
          <w:szCs w:val="24"/>
          <w:lang w:val="ru-RU"/>
        </w:rPr>
        <w:t xml:space="preserve"> ж</w:t>
      </w:r>
      <w:r w:rsidR="00E11F50" w:rsidRPr="00196048">
        <w:rPr>
          <w:rFonts w:ascii="Times New Roman" w:hAnsi="Times New Roman"/>
          <w:szCs w:val="24"/>
          <w:lang w:val="ru-RU"/>
        </w:rPr>
        <w:t>елезобетонная плита</w:t>
      </w:r>
      <w:r w:rsidR="006E7D4A" w:rsidRPr="00196048">
        <w:rPr>
          <w:rFonts w:ascii="Times New Roman" w:hAnsi="Times New Roman"/>
          <w:szCs w:val="24"/>
          <w:lang w:val="ru-RU"/>
        </w:rPr>
        <w:t>.</w:t>
      </w:r>
    </w:p>
    <w:p w:rsidR="00825037" w:rsidRPr="00196048" w:rsidRDefault="00825037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p w:rsidR="00707904" w:rsidRPr="0019604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196048">
        <w:rPr>
          <w:rFonts w:ascii="Times New Roman" w:hAnsi="Times New Roman"/>
          <w:b/>
          <w:szCs w:val="24"/>
          <w:lang w:val="ru-RU"/>
        </w:rPr>
        <w:t xml:space="preserve">Количество в составе Объекта </w:t>
      </w:r>
      <w:r w:rsidR="002D5128" w:rsidRPr="00196048">
        <w:rPr>
          <w:rFonts w:ascii="Times New Roman" w:hAnsi="Times New Roman"/>
          <w:b/>
          <w:szCs w:val="24"/>
          <w:lang w:val="ru-RU"/>
        </w:rPr>
        <w:t>квартир</w:t>
      </w:r>
      <w:r w:rsidRPr="00196048">
        <w:rPr>
          <w:rFonts w:ascii="Times New Roman" w:hAnsi="Times New Roman"/>
          <w:b/>
          <w:szCs w:val="24"/>
          <w:lang w:val="ru-RU"/>
        </w:rPr>
        <w:t xml:space="preserve">, подлежащих передаче застройщиком </w:t>
      </w:r>
      <w:r w:rsidR="002D5128" w:rsidRPr="00196048">
        <w:rPr>
          <w:rFonts w:ascii="Times New Roman" w:hAnsi="Times New Roman"/>
          <w:b/>
          <w:szCs w:val="24"/>
          <w:lang w:val="ru-RU"/>
        </w:rPr>
        <w:t>заказчику</w:t>
      </w:r>
      <w:r w:rsidRPr="00196048">
        <w:rPr>
          <w:rFonts w:ascii="Times New Roman" w:hAnsi="Times New Roman"/>
          <w:b/>
          <w:szCs w:val="24"/>
          <w:lang w:val="ru-RU"/>
        </w:rPr>
        <w:t xml:space="preserve">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  <w:r w:rsidR="002D5128" w:rsidRPr="00196048">
        <w:rPr>
          <w:rFonts w:ascii="Times New Roman" w:hAnsi="Times New Roman"/>
          <w:b/>
          <w:szCs w:val="24"/>
          <w:lang w:val="ru-RU"/>
        </w:rPr>
        <w:t xml:space="preserve"> в </w:t>
      </w:r>
      <w:proofErr w:type="spellStart"/>
      <w:r w:rsidR="002D5128" w:rsidRPr="00196048">
        <w:rPr>
          <w:rFonts w:ascii="Times New Roman" w:hAnsi="Times New Roman"/>
          <w:b/>
          <w:szCs w:val="24"/>
          <w:lang w:val="ru-RU"/>
        </w:rPr>
        <w:t>многоквартирых</w:t>
      </w:r>
      <w:proofErr w:type="spellEnd"/>
      <w:r w:rsidR="00707904" w:rsidRPr="00196048">
        <w:rPr>
          <w:rFonts w:ascii="Times New Roman" w:hAnsi="Times New Roman"/>
          <w:b/>
          <w:szCs w:val="24"/>
          <w:lang w:val="ru-RU"/>
        </w:rPr>
        <w:t xml:space="preserve"> дом</w:t>
      </w:r>
      <w:r w:rsidR="002D5128" w:rsidRPr="00196048">
        <w:rPr>
          <w:rFonts w:ascii="Times New Roman" w:hAnsi="Times New Roman"/>
          <w:b/>
          <w:szCs w:val="24"/>
          <w:lang w:val="ru-RU"/>
        </w:rPr>
        <w:t>ах</w:t>
      </w:r>
    </w:p>
    <w:p w:rsidR="00194686" w:rsidRPr="00196048" w:rsidRDefault="00194686" w:rsidP="00194686">
      <w:pPr>
        <w:tabs>
          <w:tab w:val="left" w:pos="567"/>
        </w:tabs>
        <w:ind w:right="-5"/>
        <w:jc w:val="both"/>
        <w:rPr>
          <w:rFonts w:ascii="Times New Roman" w:hAnsi="Times New Roman"/>
          <w:b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922442" w:rsidRPr="00737373">
        <w:tc>
          <w:tcPr>
            <w:tcW w:w="4450" w:type="dxa"/>
          </w:tcPr>
          <w:p w:rsidR="00922442" w:rsidRPr="00196048" w:rsidRDefault="00922442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Характеристики, площадь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, функциональное назначение </w:t>
            </w:r>
            <w:r w:rsidRPr="00196048">
              <w:rPr>
                <w:rFonts w:ascii="Times New Roman" w:hAnsi="Times New Roman"/>
                <w:b/>
                <w:szCs w:val="24"/>
                <w:lang w:val="ru-RU"/>
              </w:rPr>
              <w:t>жилых помещений</w:t>
            </w:r>
          </w:p>
        </w:tc>
      </w:tr>
      <w:tr w:rsidR="00922442" w:rsidRPr="00196048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922442" w:rsidP="00E11F50">
            <w:pPr>
              <w:tabs>
                <w:tab w:val="num" w:pos="0"/>
                <w:tab w:val="left" w:pos="567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Общая площадь квартир – 4451,2</w:t>
            </w:r>
            <w:r w:rsidRPr="0019604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196048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Pr="00196048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922442" w:rsidRPr="00196048" w:rsidRDefault="00922442" w:rsidP="00E11F50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196048">
              <w:rPr>
                <w:rFonts w:ascii="Times New Roman" w:hAnsi="Times New Roman"/>
                <w:szCs w:val="24"/>
                <w:lang w:val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</w:tr>
      <w:tr w:rsidR="00922442" w:rsidRPr="00196048">
        <w:trPr>
          <w:trHeight w:val="276"/>
        </w:trPr>
        <w:tc>
          <w:tcPr>
            <w:tcW w:w="4450" w:type="dxa"/>
            <w:vMerge/>
          </w:tcPr>
          <w:p w:rsidR="00922442" w:rsidRPr="00196048" w:rsidRDefault="00922442" w:rsidP="008123AF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22442" w:rsidRPr="00922442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922442" w:rsidRPr="00196048">
        <w:trPr>
          <w:trHeight w:val="276"/>
        </w:trPr>
        <w:tc>
          <w:tcPr>
            <w:tcW w:w="4450" w:type="dxa"/>
            <w:vMerge w:val="restart"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22442" w:rsidRPr="00196048">
        <w:trPr>
          <w:trHeight w:val="276"/>
        </w:trPr>
        <w:tc>
          <w:tcPr>
            <w:tcW w:w="4450" w:type="dxa"/>
            <w:vMerge/>
          </w:tcPr>
          <w:p w:rsidR="00922442" w:rsidRPr="00196048" w:rsidRDefault="00922442" w:rsidP="00FE6547">
            <w:pPr>
              <w:tabs>
                <w:tab w:val="num" w:pos="0"/>
                <w:tab w:val="left" w:pos="567"/>
              </w:tabs>
              <w:ind w:right="-5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45744A" w:rsidRPr="008123AF" w:rsidRDefault="0045744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194686" w:rsidRPr="002D5128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szCs w:val="24"/>
          <w:lang w:val="ru-RU"/>
        </w:rPr>
      </w:pPr>
      <w:r w:rsidRPr="002D5128">
        <w:rPr>
          <w:rFonts w:ascii="Times New Roman" w:hAnsi="Times New Roman"/>
          <w:b/>
          <w:szCs w:val="24"/>
          <w:lang w:val="ru-RU"/>
        </w:rPr>
        <w:t xml:space="preserve">Состав общего имущества Объекта, которое будет находиться в собственности </w:t>
      </w:r>
      <w:r w:rsidR="002D5128" w:rsidRPr="002D5128">
        <w:rPr>
          <w:rFonts w:ascii="Times New Roman" w:hAnsi="Times New Roman"/>
          <w:b/>
          <w:szCs w:val="24"/>
          <w:lang w:val="ru-RU"/>
        </w:rPr>
        <w:t>заказчика</w:t>
      </w:r>
      <w:r w:rsidRPr="002D5128">
        <w:rPr>
          <w:rFonts w:ascii="Times New Roman" w:hAnsi="Times New Roman"/>
          <w:b/>
          <w:szCs w:val="24"/>
          <w:lang w:val="ru-RU"/>
        </w:rPr>
        <w:t xml:space="preserve"> строительства после получения разрешения на ввод Объекта в эксплуатацию </w:t>
      </w:r>
    </w:p>
    <w:p w:rsidR="00F1581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>Помещения в Объект</w:t>
      </w:r>
      <w:r w:rsidR="00196048">
        <w:rPr>
          <w:rFonts w:ascii="Times New Roman" w:hAnsi="Times New Roman"/>
          <w:szCs w:val="24"/>
          <w:lang w:val="ru-RU"/>
        </w:rPr>
        <w:t>е</w:t>
      </w:r>
      <w:r w:rsidRPr="008123AF">
        <w:rPr>
          <w:rFonts w:ascii="Times New Roman" w:hAnsi="Times New Roman"/>
          <w:szCs w:val="24"/>
          <w:lang w:val="ru-RU"/>
        </w:rPr>
        <w:t>, не являющиеся частями квартир и предназначенные для обслуживания, в том числе межквартирные лестничные площадки, лестницы, технически</w:t>
      </w:r>
      <w:r w:rsidR="00196048">
        <w:rPr>
          <w:rFonts w:ascii="Times New Roman" w:hAnsi="Times New Roman"/>
          <w:szCs w:val="24"/>
          <w:lang w:val="ru-RU"/>
        </w:rPr>
        <w:t>й</w:t>
      </w:r>
      <w:r w:rsidRPr="008123AF">
        <w:rPr>
          <w:rFonts w:ascii="Times New Roman" w:hAnsi="Times New Roman"/>
          <w:szCs w:val="24"/>
          <w:lang w:val="ru-RU"/>
        </w:rPr>
        <w:t xml:space="preserve"> этаж, чердак, в которых имеются инженерные коммуникации,  а также крыш</w:t>
      </w:r>
      <w:r w:rsidR="00196048">
        <w:rPr>
          <w:rFonts w:ascii="Times New Roman" w:hAnsi="Times New Roman"/>
          <w:szCs w:val="24"/>
          <w:lang w:val="ru-RU"/>
        </w:rPr>
        <w:t>а</w:t>
      </w:r>
      <w:r w:rsidRPr="008123AF">
        <w:rPr>
          <w:rFonts w:ascii="Times New Roman" w:hAnsi="Times New Roman"/>
          <w:szCs w:val="24"/>
          <w:lang w:val="ru-RU"/>
        </w:rPr>
        <w:t>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</w:t>
      </w:r>
      <w:r w:rsidR="003D427A" w:rsidRPr="008123AF">
        <w:rPr>
          <w:rFonts w:ascii="Times New Roman" w:hAnsi="Times New Roman"/>
          <w:szCs w:val="24"/>
          <w:lang w:val="ru-RU"/>
        </w:rPr>
        <w:t>:</w:t>
      </w:r>
    </w:p>
    <w:p w:rsidR="002D5128" w:rsidRDefault="002D512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2D5128" w:rsidRDefault="002D512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1499"/>
        <w:gridCol w:w="1318"/>
      </w:tblGrid>
      <w:tr w:rsidR="003847F0" w:rsidRPr="008123AF">
        <w:trPr>
          <w:trHeight w:val="276"/>
          <w:jc w:val="center"/>
        </w:trPr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vAlign w:val="center"/>
          </w:tcPr>
          <w:p w:rsidR="003847F0" w:rsidRPr="008123AF" w:rsidRDefault="003847F0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8123AF">
              <w:rPr>
                <w:rFonts w:ascii="Times New Roman" w:hAnsi="Times New Roman"/>
                <w:b/>
                <w:szCs w:val="24"/>
              </w:rPr>
              <w:t>Площадь</w:t>
            </w:r>
            <w:proofErr w:type="spellEnd"/>
          </w:p>
        </w:tc>
      </w:tr>
      <w:tr w:rsidR="00574CD9" w:rsidRPr="008123AF">
        <w:trPr>
          <w:trHeight w:val="284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  <w:lang w:val="ru-RU"/>
              </w:rPr>
              <w:t>Водомерный узел</w:t>
            </w:r>
          </w:p>
        </w:tc>
        <w:tc>
          <w:tcPr>
            <w:tcW w:w="0" w:type="auto"/>
            <w:vAlign w:val="center"/>
          </w:tcPr>
          <w:p w:rsidR="00574CD9" w:rsidRPr="00574CD9" w:rsidRDefault="007D5A76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574CD9" w:rsidRPr="00574CD9" w:rsidRDefault="00150D00" w:rsidP="00A536EC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52,17</w:t>
            </w:r>
            <w:r w:rsidR="00574CD9" w:rsidRPr="00574CD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74CD9" w:rsidRPr="00574CD9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1A2776">
        <w:trPr>
          <w:trHeight w:val="284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</w:rPr>
              <w:t>Т</w:t>
            </w:r>
            <w:proofErr w:type="spellStart"/>
            <w:r w:rsidRPr="00574CD9">
              <w:rPr>
                <w:rFonts w:ascii="Times New Roman" w:hAnsi="Times New Roman"/>
                <w:szCs w:val="24"/>
                <w:lang w:val="ru-RU"/>
              </w:rPr>
              <w:t>епловой</w:t>
            </w:r>
            <w:proofErr w:type="spellEnd"/>
            <w:r w:rsidRPr="00574CD9">
              <w:rPr>
                <w:rFonts w:ascii="Times New Roman" w:hAnsi="Times New Roman"/>
                <w:szCs w:val="24"/>
                <w:lang w:val="ru-RU"/>
              </w:rPr>
              <w:t xml:space="preserve"> узел</w:t>
            </w:r>
          </w:p>
        </w:tc>
        <w:tc>
          <w:tcPr>
            <w:tcW w:w="0" w:type="auto"/>
            <w:vAlign w:val="center"/>
          </w:tcPr>
          <w:p w:rsidR="00574CD9" w:rsidRPr="00574CD9" w:rsidRDefault="007D5A76" w:rsidP="008123AF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="00574CD9" w:rsidRPr="00574CD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74CD9" w:rsidRPr="00574CD9" w:rsidRDefault="00150D00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66,16</w:t>
            </w:r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1A2776">
        <w:trPr>
          <w:trHeight w:val="273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A2776">
              <w:rPr>
                <w:rFonts w:ascii="Times New Roman" w:hAnsi="Times New Roman"/>
                <w:szCs w:val="24"/>
                <w:lang w:val="ru-RU"/>
              </w:rPr>
              <w:t>Электрощитов</w:t>
            </w:r>
            <w:r w:rsidRPr="00574CD9">
              <w:rPr>
                <w:rFonts w:ascii="Times New Roman" w:hAnsi="Times New Roman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vAlign w:val="center"/>
          </w:tcPr>
          <w:p w:rsidR="00574CD9" w:rsidRPr="00574CD9" w:rsidRDefault="007D5A76" w:rsidP="00574CD9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:rsidR="00574CD9" w:rsidRPr="00574CD9" w:rsidRDefault="00150D00" w:rsidP="00574CD9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12,02</w:t>
            </w:r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574CD9" w:rsidRPr="001A2776">
              <w:rPr>
                <w:rFonts w:ascii="Times New Roman" w:hAnsi="Times New Roman"/>
                <w:szCs w:val="24"/>
                <w:lang w:val="ru-RU"/>
              </w:rPr>
              <w:t>кв.м</w:t>
            </w:r>
            <w:proofErr w:type="spellEnd"/>
            <w:r w:rsidR="00574CD9" w:rsidRPr="00574CD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574CD9" w:rsidRPr="008123AF">
        <w:trPr>
          <w:trHeight w:val="262"/>
          <w:jc w:val="center"/>
        </w:trPr>
        <w:tc>
          <w:tcPr>
            <w:tcW w:w="0" w:type="auto"/>
            <w:vAlign w:val="center"/>
          </w:tcPr>
          <w:p w:rsidR="00574CD9" w:rsidRPr="00574CD9" w:rsidRDefault="00574CD9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74CD9">
              <w:rPr>
                <w:rFonts w:ascii="Times New Roman" w:hAnsi="Times New Roman"/>
                <w:szCs w:val="24"/>
                <w:lang w:val="ru-RU"/>
              </w:rPr>
              <w:t>Лестницы</w:t>
            </w:r>
          </w:p>
        </w:tc>
        <w:tc>
          <w:tcPr>
            <w:tcW w:w="0" w:type="auto"/>
            <w:vAlign w:val="center"/>
          </w:tcPr>
          <w:p w:rsidR="00574CD9" w:rsidRPr="00574CD9" w:rsidRDefault="00150D00" w:rsidP="00574CD9">
            <w:pPr>
              <w:tabs>
                <w:tab w:val="num" w:pos="0"/>
                <w:tab w:val="left" w:pos="567"/>
              </w:tabs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574CD9" w:rsidRPr="00574CD9" w:rsidRDefault="00574CD9" w:rsidP="008123AF">
            <w:pPr>
              <w:tabs>
                <w:tab w:val="num" w:pos="0"/>
                <w:tab w:val="left" w:pos="567"/>
              </w:tabs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735F34" w:rsidRPr="008123AF" w:rsidRDefault="00735F34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8123AF" w:rsidRDefault="00F15818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lastRenderedPageBreak/>
        <w:t>Предполагаемый срок получения разрешения на ввод в эксплуатацию строящегося жилого дома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F15818" w:rsidRPr="00775E88" w:rsidRDefault="00155E10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октябрь</w:t>
      </w:r>
      <w:r w:rsidR="009F0897" w:rsidRPr="00775E88">
        <w:rPr>
          <w:rFonts w:ascii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Cs w:val="24"/>
          <w:lang w:val="ru-RU"/>
        </w:rPr>
        <w:t>2015</w:t>
      </w:r>
      <w:r w:rsidR="00E743AA" w:rsidRPr="00775E88">
        <w:rPr>
          <w:rFonts w:ascii="Times New Roman" w:hAnsi="Times New Roman"/>
          <w:color w:val="000000"/>
          <w:szCs w:val="24"/>
          <w:lang w:val="ru-RU"/>
        </w:rPr>
        <w:t xml:space="preserve"> года</w:t>
      </w:r>
      <w:r w:rsidR="0083784B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E743AA" w:rsidRPr="008123AF" w:rsidRDefault="00E743AA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</w:rPr>
      </w:pPr>
    </w:p>
    <w:p w:rsidR="00194686" w:rsidRPr="00B4495B" w:rsidRDefault="00F15818" w:rsidP="00B4495B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</w:p>
    <w:p w:rsidR="00F15818" w:rsidRPr="00775E88" w:rsidRDefault="00F15818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Государственные органы</w:t>
      </w:r>
      <w:r w:rsidR="00562DCC" w:rsidRPr="00775E88">
        <w:rPr>
          <w:rFonts w:ascii="Times New Roman" w:hAnsi="Times New Roman"/>
          <w:color w:val="000000"/>
          <w:szCs w:val="24"/>
          <w:lang w:val="ru-RU"/>
        </w:rPr>
        <w:t>:</w:t>
      </w:r>
    </w:p>
    <w:p w:rsidR="00F15818" w:rsidRPr="00FC011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</w:t>
      </w:r>
      <w:r w:rsidRPr="00E61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11F">
        <w:rPr>
          <w:rFonts w:ascii="Times New Roman" w:hAnsi="Times New Roman" w:cs="Times New Roman"/>
          <w:sz w:val="24"/>
          <w:szCs w:val="24"/>
        </w:rPr>
        <w:t>Служба государственного стр</w:t>
      </w:r>
      <w:r w:rsidR="002D5128" w:rsidRPr="00FC011F">
        <w:rPr>
          <w:rFonts w:ascii="Times New Roman" w:hAnsi="Times New Roman" w:cs="Times New Roman"/>
          <w:sz w:val="24"/>
          <w:szCs w:val="24"/>
        </w:rPr>
        <w:t>оительного надзора и экспертизы</w:t>
      </w:r>
      <w:r w:rsidRPr="00FC011F">
        <w:rPr>
          <w:rFonts w:ascii="Times New Roman" w:hAnsi="Times New Roman" w:cs="Times New Roman"/>
          <w:sz w:val="24"/>
          <w:szCs w:val="24"/>
        </w:rPr>
        <w:t>;</w:t>
      </w:r>
    </w:p>
    <w:p w:rsidR="00F15818" w:rsidRPr="00FC011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Управление государственной противопожарной службы МЧС;</w:t>
      </w:r>
    </w:p>
    <w:p w:rsidR="00F15818" w:rsidRPr="008123A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2D5128" w:rsidRPr="00FC011F">
        <w:rPr>
          <w:rFonts w:ascii="Times New Roman" w:hAnsi="Times New Roman" w:cs="Times New Roman"/>
          <w:sz w:val="24"/>
          <w:szCs w:val="24"/>
        </w:rPr>
        <w:t>города</w:t>
      </w:r>
      <w:r w:rsidRPr="00FC011F">
        <w:rPr>
          <w:rFonts w:ascii="Times New Roman" w:hAnsi="Times New Roman" w:cs="Times New Roman"/>
          <w:sz w:val="24"/>
          <w:szCs w:val="24"/>
        </w:rPr>
        <w:t>;</w:t>
      </w:r>
    </w:p>
    <w:p w:rsidR="00F15818" w:rsidRPr="008123AF" w:rsidRDefault="00F15818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t>Организации, осуществляющие основные строительно-монтажные и другие работы</w:t>
      </w:r>
      <w:r w:rsidR="007D6094" w:rsidRPr="008123AF">
        <w:rPr>
          <w:rFonts w:ascii="Times New Roman" w:hAnsi="Times New Roman" w:cs="Times New Roman"/>
          <w:sz w:val="24"/>
          <w:szCs w:val="24"/>
        </w:rPr>
        <w:t xml:space="preserve"> (подрядчики):</w:t>
      </w:r>
    </w:p>
    <w:p w:rsidR="00562DCC" w:rsidRPr="008123AF" w:rsidRDefault="00562DCC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123AF">
        <w:rPr>
          <w:rFonts w:ascii="Times New Roman" w:hAnsi="Times New Roman" w:cs="Times New Roman"/>
          <w:sz w:val="24"/>
          <w:szCs w:val="24"/>
        </w:rPr>
        <w:t>- генеральный проектировщик ООО «</w:t>
      </w:r>
      <w:r w:rsidR="00E61D78">
        <w:rPr>
          <w:rFonts w:ascii="Times New Roman" w:hAnsi="Times New Roman" w:cs="Times New Roman"/>
          <w:sz w:val="24"/>
          <w:szCs w:val="24"/>
        </w:rPr>
        <w:t>ТПСК</w:t>
      </w:r>
      <w:r w:rsidRPr="008123AF">
        <w:rPr>
          <w:rFonts w:ascii="Times New Roman" w:hAnsi="Times New Roman" w:cs="Times New Roman"/>
          <w:sz w:val="24"/>
          <w:szCs w:val="24"/>
        </w:rPr>
        <w:t>»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Управляющая компания  ;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АкваСервис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FC011F" w:rsidRPr="00FC011F" w:rsidRDefault="00FC011F" w:rsidP="00FC011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FC011F">
        <w:rPr>
          <w:rFonts w:ascii="Times New Roman" w:hAnsi="Times New Roman" w:cs="Times New Roman"/>
          <w:sz w:val="24"/>
          <w:szCs w:val="24"/>
        </w:rPr>
        <w:t xml:space="preserve">- ООО « </w:t>
      </w:r>
      <w:proofErr w:type="spellStart"/>
      <w:r w:rsidRPr="00FC011F">
        <w:rPr>
          <w:rFonts w:ascii="Times New Roman" w:hAnsi="Times New Roman" w:cs="Times New Roman"/>
          <w:sz w:val="24"/>
          <w:szCs w:val="24"/>
        </w:rPr>
        <w:t>ИркутскЭнергоСбыт</w:t>
      </w:r>
      <w:proofErr w:type="spellEnd"/>
      <w:r w:rsidRPr="00FC011F">
        <w:rPr>
          <w:rFonts w:ascii="Times New Roman" w:hAnsi="Times New Roman" w:cs="Times New Roman"/>
          <w:sz w:val="24"/>
          <w:szCs w:val="24"/>
        </w:rPr>
        <w:t>»</w:t>
      </w:r>
    </w:p>
    <w:p w:rsidR="00562DCC" w:rsidRPr="008123AF" w:rsidRDefault="00562DCC" w:rsidP="008123AF">
      <w:pPr>
        <w:pStyle w:val="ConsNonformat"/>
        <w:widowControl/>
        <w:tabs>
          <w:tab w:val="num" w:pos="0"/>
          <w:tab w:val="left" w:pos="567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55DAB" w:rsidRPr="008123AF" w:rsidRDefault="00855DAB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jc w:val="both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Возможные финансовые и прочие риски при осуществлении проекта строительства</w:t>
      </w:r>
    </w:p>
    <w:p w:rsidR="00194686" w:rsidRPr="00775E88" w:rsidRDefault="00163F02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 xml:space="preserve">  </w:t>
      </w:r>
      <w:r w:rsidR="004F3721" w:rsidRPr="00775E88">
        <w:rPr>
          <w:rFonts w:ascii="Times New Roman" w:hAnsi="Times New Roman"/>
          <w:color w:val="000000"/>
          <w:szCs w:val="24"/>
          <w:lang w:val="ru-RU"/>
        </w:rPr>
        <w:t>Возможны риски, связанные с выполнением стр</w:t>
      </w:r>
      <w:r w:rsidR="00FC011F">
        <w:rPr>
          <w:rFonts w:ascii="Times New Roman" w:hAnsi="Times New Roman"/>
          <w:color w:val="000000"/>
          <w:szCs w:val="24"/>
          <w:lang w:val="ru-RU"/>
        </w:rPr>
        <w:t>о</w:t>
      </w:r>
      <w:r w:rsidR="004F3721" w:rsidRPr="00775E88">
        <w:rPr>
          <w:rFonts w:ascii="Times New Roman" w:hAnsi="Times New Roman"/>
          <w:color w:val="000000"/>
          <w:szCs w:val="24"/>
          <w:lang w:val="ru-RU"/>
        </w:rPr>
        <w:t>ительно-монтажных работ. Меры по страхованию рисков – договор страхования строительных рисков (профессиональной ответственности организаций, осуществляющих строительную деятельность) при проведении строительных и монтажных работ.</w:t>
      </w:r>
    </w:p>
    <w:p w:rsidR="00855DAB" w:rsidRPr="008123AF" w:rsidRDefault="00855DAB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855DAB" w:rsidRPr="008123AF" w:rsidRDefault="00855DAB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Планируемая стоимость строительства (создания) Объекта:</w:t>
      </w:r>
      <w:r w:rsidR="00D5651A" w:rsidRPr="008123AF">
        <w:rPr>
          <w:rFonts w:ascii="Times New Roman" w:hAnsi="Times New Roman"/>
          <w:b/>
          <w:szCs w:val="24"/>
          <w:lang w:val="ru-RU"/>
        </w:rPr>
        <w:t xml:space="preserve"> </w:t>
      </w:r>
    </w:p>
    <w:p w:rsidR="00D211CF" w:rsidRPr="00E61D78" w:rsidRDefault="00155E10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1A2776">
        <w:rPr>
          <w:rFonts w:ascii="Times New Roman" w:hAnsi="Times New Roman"/>
          <w:szCs w:val="24"/>
          <w:lang w:val="ru-RU"/>
        </w:rPr>
        <w:t>8 353</w:t>
      </w:r>
      <w:r w:rsidR="001A2776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1A2776" w:rsidRPr="00775E88">
        <w:rPr>
          <w:rFonts w:ascii="Times New Roman" w:hAnsi="Times New Roman"/>
          <w:color w:val="000000"/>
          <w:szCs w:val="24"/>
          <w:lang w:val="ru-RU"/>
        </w:rPr>
        <w:t>740рублей</w:t>
      </w:r>
    </w:p>
    <w:p w:rsidR="007B371C" w:rsidRPr="008123AF" w:rsidRDefault="007B371C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BC1880" w:rsidRPr="008123AF" w:rsidRDefault="00BC1880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Способ обеспечения исполнения обязательств Застройщика</w:t>
      </w:r>
    </w:p>
    <w:p w:rsidR="00194686" w:rsidRDefault="0019468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szCs w:val="24"/>
          <w:lang w:val="ru-RU"/>
        </w:rPr>
      </w:pPr>
    </w:p>
    <w:p w:rsidR="00BC1880" w:rsidRPr="00775E88" w:rsidRDefault="001A2776" w:rsidP="008123AF">
      <w:pPr>
        <w:tabs>
          <w:tab w:val="num" w:pos="0"/>
          <w:tab w:val="left" w:pos="567"/>
        </w:tabs>
        <w:ind w:right="-5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FF0000"/>
          <w:szCs w:val="24"/>
          <w:lang w:val="ru-RU"/>
        </w:rPr>
        <w:t xml:space="preserve">  </w:t>
      </w:r>
      <w:r w:rsidR="00BC1880" w:rsidRPr="00775E88">
        <w:rPr>
          <w:rFonts w:ascii="Times New Roman" w:hAnsi="Times New Roman"/>
          <w:color w:val="000000"/>
          <w:szCs w:val="24"/>
          <w:lang w:val="ru-RU"/>
        </w:rPr>
        <w:t>Обязательства по договорам участия в долевом строительстве обеспечиваются залогом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07FAA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BC1880" w:rsidRPr="008123AF" w:rsidRDefault="00BC1880" w:rsidP="008123AF">
      <w:pPr>
        <w:tabs>
          <w:tab w:val="num" w:pos="0"/>
          <w:tab w:val="left" w:pos="567"/>
          <w:tab w:val="left" w:pos="708"/>
          <w:tab w:val="left" w:pos="6828"/>
        </w:tabs>
        <w:ind w:right="-5"/>
        <w:rPr>
          <w:rFonts w:ascii="Times New Roman" w:hAnsi="Times New Roman"/>
          <w:b/>
          <w:szCs w:val="24"/>
          <w:lang w:val="ru-RU"/>
        </w:rPr>
      </w:pPr>
    </w:p>
    <w:p w:rsidR="00194686" w:rsidRPr="00B4495B" w:rsidRDefault="00BC1880" w:rsidP="00B4495B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ind w:left="0" w:right="-5" w:firstLine="0"/>
        <w:rPr>
          <w:rFonts w:ascii="Times New Roman" w:hAnsi="Times New Roman"/>
          <w:b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>Меры по добровольному страхованию застройщиком возможных рисков</w:t>
      </w:r>
    </w:p>
    <w:p w:rsidR="00BC1880" w:rsidRPr="00775E88" w:rsidRDefault="00BC1880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color w:val="000000"/>
          <w:szCs w:val="24"/>
          <w:lang w:val="ru-RU"/>
        </w:rPr>
      </w:pPr>
      <w:r w:rsidRPr="00775E88">
        <w:rPr>
          <w:rFonts w:ascii="Times New Roman" w:hAnsi="Times New Roman"/>
          <w:color w:val="000000"/>
          <w:szCs w:val="24"/>
          <w:lang w:val="ru-RU"/>
        </w:rPr>
        <w:t>Не предусмотрены.</w:t>
      </w:r>
    </w:p>
    <w:p w:rsidR="00AC240F" w:rsidRPr="008123AF" w:rsidRDefault="00AC240F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</w:p>
    <w:p w:rsidR="00D560F9" w:rsidRPr="008123AF" w:rsidRDefault="00D560F9" w:rsidP="008123AF">
      <w:pPr>
        <w:numPr>
          <w:ilvl w:val="0"/>
          <w:numId w:val="5"/>
        </w:numPr>
        <w:tabs>
          <w:tab w:val="clear" w:pos="644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b/>
          <w:bCs/>
          <w:szCs w:val="24"/>
          <w:lang w:val="ru-RU"/>
        </w:rPr>
      </w:pPr>
      <w:r w:rsidRPr="008123AF">
        <w:rPr>
          <w:rFonts w:ascii="Times New Roman" w:hAnsi="Times New Roman"/>
          <w:b/>
          <w:szCs w:val="24"/>
          <w:lang w:val="ru-RU"/>
        </w:rPr>
        <w:t xml:space="preserve">Сведения об иных </w:t>
      </w:r>
      <w:r w:rsidRPr="008123AF">
        <w:rPr>
          <w:rFonts w:ascii="Times New Roman" w:eastAsia="Times New Roman" w:hAnsi="Times New Roman"/>
          <w:b/>
          <w:bCs/>
          <w:szCs w:val="24"/>
          <w:lang w:val="ru-RU"/>
        </w:rPr>
        <w:t>договорах и сделках, на основании которых привлекаются денежные средства для строительства объекта, за исключением привлечения денежных средств на основании договоров участия в долевом строительстве.</w:t>
      </w:r>
    </w:p>
    <w:p w:rsidR="00194686" w:rsidRDefault="00194686" w:rsidP="008123A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Cs w:val="24"/>
          <w:lang w:val="ru-RU"/>
        </w:rPr>
      </w:pPr>
    </w:p>
    <w:p w:rsidR="008123AF" w:rsidRPr="00D5290F" w:rsidRDefault="008123AF" w:rsidP="00D5290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Cs w:val="24"/>
          <w:lang w:val="ru-RU"/>
        </w:rPr>
      </w:pPr>
      <w:r w:rsidRPr="00775E88">
        <w:rPr>
          <w:rFonts w:ascii="Times New Roman" w:eastAsia="Times New Roman" w:hAnsi="Times New Roman"/>
          <w:bCs/>
          <w:color w:val="000000"/>
          <w:szCs w:val="24"/>
          <w:lang w:val="ru-RU"/>
        </w:rPr>
        <w:t>Не заключались</w:t>
      </w:r>
      <w:r w:rsidR="000D06D3" w:rsidRPr="00775E88">
        <w:rPr>
          <w:rFonts w:ascii="Times New Roman" w:hAnsi="Times New Roman"/>
          <w:color w:val="000000"/>
          <w:szCs w:val="24"/>
          <w:lang w:val="ru-RU"/>
        </w:rPr>
        <w:t>.</w:t>
      </w:r>
    </w:p>
    <w:p w:rsidR="008123AF" w:rsidRPr="00D5290F" w:rsidRDefault="00D5290F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Генеральный директор </w:t>
      </w:r>
      <w:r w:rsidR="00E02E88" w:rsidRPr="008123AF">
        <w:rPr>
          <w:rFonts w:ascii="Times New Roman" w:hAnsi="Times New Roman"/>
          <w:b/>
          <w:szCs w:val="24"/>
          <w:lang w:val="ru-RU"/>
        </w:rPr>
        <w:t>ООО «</w:t>
      </w:r>
      <w:proofErr w:type="spellStart"/>
      <w:r w:rsidR="00E61D78">
        <w:rPr>
          <w:rFonts w:ascii="Times New Roman" w:eastAsia="Times New Roman" w:hAnsi="Times New Roman"/>
          <w:b/>
          <w:bCs/>
          <w:szCs w:val="24"/>
          <w:lang w:val="ru-RU"/>
        </w:rPr>
        <w:t>ГрандСтройСервис</w:t>
      </w:r>
      <w:proofErr w:type="spellEnd"/>
      <w:r w:rsidR="00E02E88" w:rsidRPr="008123AF">
        <w:rPr>
          <w:rFonts w:ascii="Times New Roman" w:hAnsi="Times New Roman"/>
          <w:b/>
          <w:szCs w:val="24"/>
          <w:lang w:val="ru-RU"/>
        </w:rPr>
        <w:t>»</w:t>
      </w:r>
      <w:r w:rsidR="00E61D78">
        <w:rPr>
          <w:rFonts w:ascii="Times New Roman" w:hAnsi="Times New Roman"/>
          <w:b/>
          <w:szCs w:val="24"/>
          <w:lang w:val="ru-RU"/>
        </w:rPr>
        <w:tab/>
        <w:t xml:space="preserve">          </w:t>
      </w:r>
      <w:r>
        <w:rPr>
          <w:rFonts w:ascii="Times New Roman" w:hAnsi="Times New Roman"/>
          <w:b/>
          <w:szCs w:val="24"/>
          <w:lang w:val="ru-RU"/>
        </w:rPr>
        <w:t>Черных Э.Г</w:t>
      </w:r>
      <w:r w:rsidR="00E61D78">
        <w:rPr>
          <w:rFonts w:ascii="Times New Roman" w:hAnsi="Times New Roman"/>
          <w:b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noProof/>
          <w:szCs w:val="24"/>
          <w:lang w:val="ru-RU"/>
        </w:rPr>
        <w:drawing>
          <wp:inline distT="0" distB="0" distL="0" distR="0" wp14:anchorId="5C6045F2" wp14:editId="7468436E">
            <wp:extent cx="1506220" cy="1457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47" w:rsidRPr="008123AF" w:rsidRDefault="008B2247" w:rsidP="008123AF">
      <w:pPr>
        <w:tabs>
          <w:tab w:val="num" w:pos="0"/>
          <w:tab w:val="left" w:pos="567"/>
        </w:tabs>
        <w:ind w:right="-5"/>
        <w:rPr>
          <w:rFonts w:ascii="Times New Roman" w:hAnsi="Times New Roman"/>
          <w:szCs w:val="24"/>
          <w:lang w:val="ru-RU"/>
        </w:rPr>
      </w:pP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="00134F52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r w:rsidRPr="008123AF">
        <w:rPr>
          <w:rFonts w:ascii="Times New Roman" w:hAnsi="Times New Roman"/>
          <w:szCs w:val="24"/>
          <w:lang w:val="ru-RU"/>
        </w:rPr>
        <w:tab/>
      </w:r>
      <w:proofErr w:type="spellStart"/>
      <w:r w:rsidRPr="008123AF">
        <w:rPr>
          <w:rFonts w:ascii="Times New Roman" w:hAnsi="Times New Roman"/>
          <w:szCs w:val="24"/>
          <w:lang w:val="ru-RU"/>
        </w:rPr>
        <w:t>м.п</w:t>
      </w:r>
      <w:proofErr w:type="spellEnd"/>
      <w:r w:rsidRPr="008123AF">
        <w:rPr>
          <w:rFonts w:ascii="Times New Roman" w:hAnsi="Times New Roman"/>
          <w:szCs w:val="24"/>
          <w:lang w:val="ru-RU"/>
        </w:rPr>
        <w:t>.</w:t>
      </w:r>
    </w:p>
    <w:p w:rsidR="00C662E7" w:rsidRDefault="00C662E7" w:rsidP="00C662E7">
      <w:pPr>
        <w:ind w:right="-5" w:firstLine="18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lastRenderedPageBreak/>
        <w:br w:type="page"/>
      </w:r>
    </w:p>
    <w:p w:rsidR="00E802C2" w:rsidRDefault="00E802C2" w:rsidP="00C662E7">
      <w:pPr>
        <w:ind w:right="-5" w:firstLine="180"/>
        <w:rPr>
          <w:rFonts w:ascii="Times New Roman" w:hAnsi="Times New Roman"/>
          <w:sz w:val="20"/>
          <w:lang w:val="ru-RU"/>
        </w:rPr>
      </w:pPr>
    </w:p>
    <w:sectPr w:rsidR="00E802C2" w:rsidSect="00194686">
      <w:footerReference w:type="default" r:id="rId9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05" w:rsidRDefault="007C4105" w:rsidP="008123AF">
      <w:r>
        <w:separator/>
      </w:r>
    </w:p>
  </w:endnote>
  <w:endnote w:type="continuationSeparator" w:id="0">
    <w:p w:rsidR="007C4105" w:rsidRDefault="007C4105" w:rsidP="0081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2B" w:rsidRPr="008123AF" w:rsidRDefault="0036682B" w:rsidP="008123AF">
    <w:pPr>
      <w:pStyle w:val="ae"/>
      <w:jc w:val="right"/>
      <w:rPr>
        <w:sz w:val="20"/>
      </w:rPr>
    </w:pPr>
    <w:r w:rsidRPr="008123AF">
      <w:rPr>
        <w:sz w:val="20"/>
      </w:rPr>
      <w:fldChar w:fldCharType="begin"/>
    </w:r>
    <w:r w:rsidRPr="008123AF">
      <w:rPr>
        <w:sz w:val="20"/>
      </w:rPr>
      <w:instrText xml:space="preserve"> PAGE   \* MERGEFORMAT </w:instrText>
    </w:r>
    <w:r w:rsidRPr="008123AF">
      <w:rPr>
        <w:sz w:val="20"/>
      </w:rPr>
      <w:fldChar w:fldCharType="separate"/>
    </w:r>
    <w:r w:rsidR="00737373">
      <w:rPr>
        <w:noProof/>
        <w:sz w:val="20"/>
      </w:rPr>
      <w:t>1</w:t>
    </w:r>
    <w:r w:rsidRPr="008123A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05" w:rsidRDefault="007C4105" w:rsidP="008123AF">
      <w:r>
        <w:separator/>
      </w:r>
    </w:p>
  </w:footnote>
  <w:footnote w:type="continuationSeparator" w:id="0">
    <w:p w:rsidR="007C4105" w:rsidRDefault="007C4105" w:rsidP="0081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2E5"/>
    <w:multiLevelType w:val="hybridMultilevel"/>
    <w:tmpl w:val="73E0FAE6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7E1FE9"/>
    <w:multiLevelType w:val="hybridMultilevel"/>
    <w:tmpl w:val="F968D340"/>
    <w:lvl w:ilvl="0" w:tplc="84F8A1B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8968A9"/>
    <w:multiLevelType w:val="hybridMultilevel"/>
    <w:tmpl w:val="CB16C96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83A6791"/>
    <w:multiLevelType w:val="hybridMultilevel"/>
    <w:tmpl w:val="B346F498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B1FC1"/>
    <w:multiLevelType w:val="hybridMultilevel"/>
    <w:tmpl w:val="EE2E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F3229"/>
    <w:multiLevelType w:val="hybridMultilevel"/>
    <w:tmpl w:val="B1C8F9AE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A0256C"/>
    <w:multiLevelType w:val="hybridMultilevel"/>
    <w:tmpl w:val="D54A0F18"/>
    <w:lvl w:ilvl="0" w:tplc="6A7ECFA8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E4CA3"/>
    <w:multiLevelType w:val="hybridMultilevel"/>
    <w:tmpl w:val="A6C2E780"/>
    <w:lvl w:ilvl="0" w:tplc="0614A4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41686"/>
    <w:multiLevelType w:val="hybridMultilevel"/>
    <w:tmpl w:val="847C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47BD"/>
    <w:multiLevelType w:val="multilevel"/>
    <w:tmpl w:val="EE306622"/>
    <w:lvl w:ilvl="0">
      <w:start w:val="1"/>
      <w:numFmt w:val="decimal"/>
      <w:lvlText w:val="2.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7"/>
    <w:rsid w:val="00007A9C"/>
    <w:rsid w:val="000220F2"/>
    <w:rsid w:val="0003106B"/>
    <w:rsid w:val="000426A6"/>
    <w:rsid w:val="000508F5"/>
    <w:rsid w:val="00060A7A"/>
    <w:rsid w:val="00073C96"/>
    <w:rsid w:val="00073F51"/>
    <w:rsid w:val="0007705D"/>
    <w:rsid w:val="00080B66"/>
    <w:rsid w:val="00094EB2"/>
    <w:rsid w:val="000A6AB2"/>
    <w:rsid w:val="000B3BBE"/>
    <w:rsid w:val="000C0617"/>
    <w:rsid w:val="000D06D3"/>
    <w:rsid w:val="000D3639"/>
    <w:rsid w:val="000D52E8"/>
    <w:rsid w:val="000E051D"/>
    <w:rsid w:val="000E0FC0"/>
    <w:rsid w:val="000E604B"/>
    <w:rsid w:val="00106240"/>
    <w:rsid w:val="00122F04"/>
    <w:rsid w:val="00131784"/>
    <w:rsid w:val="00134F52"/>
    <w:rsid w:val="00142867"/>
    <w:rsid w:val="00145FF4"/>
    <w:rsid w:val="00150D00"/>
    <w:rsid w:val="00154512"/>
    <w:rsid w:val="00155E10"/>
    <w:rsid w:val="00163F02"/>
    <w:rsid w:val="001679DC"/>
    <w:rsid w:val="00176666"/>
    <w:rsid w:val="00184750"/>
    <w:rsid w:val="00194686"/>
    <w:rsid w:val="00196048"/>
    <w:rsid w:val="001A2776"/>
    <w:rsid w:val="001E56D1"/>
    <w:rsid w:val="001F18E0"/>
    <w:rsid w:val="001F2F67"/>
    <w:rsid w:val="001F55DC"/>
    <w:rsid w:val="0020639F"/>
    <w:rsid w:val="00216E28"/>
    <w:rsid w:val="002251E1"/>
    <w:rsid w:val="002300A7"/>
    <w:rsid w:val="00232B8A"/>
    <w:rsid w:val="00237CC2"/>
    <w:rsid w:val="00242401"/>
    <w:rsid w:val="00267185"/>
    <w:rsid w:val="002712E2"/>
    <w:rsid w:val="00286853"/>
    <w:rsid w:val="00290136"/>
    <w:rsid w:val="002A0480"/>
    <w:rsid w:val="002A08DC"/>
    <w:rsid w:val="002A1319"/>
    <w:rsid w:val="002A75D6"/>
    <w:rsid w:val="002B316E"/>
    <w:rsid w:val="002B33BB"/>
    <w:rsid w:val="002C6C44"/>
    <w:rsid w:val="002C75E2"/>
    <w:rsid w:val="002D5128"/>
    <w:rsid w:val="002F05AD"/>
    <w:rsid w:val="002F5557"/>
    <w:rsid w:val="002F7ACF"/>
    <w:rsid w:val="003039D9"/>
    <w:rsid w:val="00307904"/>
    <w:rsid w:val="00314F04"/>
    <w:rsid w:val="003220E0"/>
    <w:rsid w:val="00327703"/>
    <w:rsid w:val="00363DB4"/>
    <w:rsid w:val="003640A6"/>
    <w:rsid w:val="003645D5"/>
    <w:rsid w:val="0036682B"/>
    <w:rsid w:val="0037632B"/>
    <w:rsid w:val="003847F0"/>
    <w:rsid w:val="003965B9"/>
    <w:rsid w:val="003A0041"/>
    <w:rsid w:val="003A504C"/>
    <w:rsid w:val="003B2A08"/>
    <w:rsid w:val="003D427A"/>
    <w:rsid w:val="003F2CB4"/>
    <w:rsid w:val="003F4020"/>
    <w:rsid w:val="004212A7"/>
    <w:rsid w:val="004262B6"/>
    <w:rsid w:val="0042681B"/>
    <w:rsid w:val="00434D25"/>
    <w:rsid w:val="00445C40"/>
    <w:rsid w:val="0044614D"/>
    <w:rsid w:val="0045744A"/>
    <w:rsid w:val="00461F52"/>
    <w:rsid w:val="0046393C"/>
    <w:rsid w:val="00466AF8"/>
    <w:rsid w:val="004746E6"/>
    <w:rsid w:val="00485742"/>
    <w:rsid w:val="00492B3E"/>
    <w:rsid w:val="004B106F"/>
    <w:rsid w:val="004B14DC"/>
    <w:rsid w:val="004C67AA"/>
    <w:rsid w:val="004E3EFD"/>
    <w:rsid w:val="004F3721"/>
    <w:rsid w:val="00527222"/>
    <w:rsid w:val="0054777F"/>
    <w:rsid w:val="00547BF8"/>
    <w:rsid w:val="00552A14"/>
    <w:rsid w:val="00562DCC"/>
    <w:rsid w:val="00565037"/>
    <w:rsid w:val="005705CA"/>
    <w:rsid w:val="00574CD9"/>
    <w:rsid w:val="00583334"/>
    <w:rsid w:val="005954F6"/>
    <w:rsid w:val="005A56E6"/>
    <w:rsid w:val="005B65EB"/>
    <w:rsid w:val="005C1B09"/>
    <w:rsid w:val="005E0CF3"/>
    <w:rsid w:val="005F348C"/>
    <w:rsid w:val="005F4DDA"/>
    <w:rsid w:val="005F5857"/>
    <w:rsid w:val="005F5CE7"/>
    <w:rsid w:val="00600DCE"/>
    <w:rsid w:val="006158BD"/>
    <w:rsid w:val="00622D7F"/>
    <w:rsid w:val="006360C2"/>
    <w:rsid w:val="006832C7"/>
    <w:rsid w:val="00694FD5"/>
    <w:rsid w:val="006A2739"/>
    <w:rsid w:val="006E2308"/>
    <w:rsid w:val="006E7D4A"/>
    <w:rsid w:val="00701245"/>
    <w:rsid w:val="00707904"/>
    <w:rsid w:val="007135BB"/>
    <w:rsid w:val="00726238"/>
    <w:rsid w:val="00731CFF"/>
    <w:rsid w:val="00735F34"/>
    <w:rsid w:val="00737373"/>
    <w:rsid w:val="007440D8"/>
    <w:rsid w:val="00746C3C"/>
    <w:rsid w:val="007540AB"/>
    <w:rsid w:val="00767773"/>
    <w:rsid w:val="00775E88"/>
    <w:rsid w:val="007A36F8"/>
    <w:rsid w:val="007B371C"/>
    <w:rsid w:val="007C4105"/>
    <w:rsid w:val="007C55DD"/>
    <w:rsid w:val="007D5A76"/>
    <w:rsid w:val="007D6094"/>
    <w:rsid w:val="007E3BF5"/>
    <w:rsid w:val="007F1887"/>
    <w:rsid w:val="00801B9F"/>
    <w:rsid w:val="008123AF"/>
    <w:rsid w:val="00812418"/>
    <w:rsid w:val="00813940"/>
    <w:rsid w:val="00825037"/>
    <w:rsid w:val="00834F55"/>
    <w:rsid w:val="0083784B"/>
    <w:rsid w:val="00840A7F"/>
    <w:rsid w:val="00855DAB"/>
    <w:rsid w:val="00855DE5"/>
    <w:rsid w:val="00864DEC"/>
    <w:rsid w:val="008B2247"/>
    <w:rsid w:val="008B5341"/>
    <w:rsid w:val="008D0510"/>
    <w:rsid w:val="008E36B2"/>
    <w:rsid w:val="008F79F6"/>
    <w:rsid w:val="00901E7C"/>
    <w:rsid w:val="00910AB9"/>
    <w:rsid w:val="00911BF3"/>
    <w:rsid w:val="00922442"/>
    <w:rsid w:val="00950FA1"/>
    <w:rsid w:val="0096224D"/>
    <w:rsid w:val="0097137F"/>
    <w:rsid w:val="009776C0"/>
    <w:rsid w:val="009818D4"/>
    <w:rsid w:val="0099329D"/>
    <w:rsid w:val="009A0F19"/>
    <w:rsid w:val="009B16EA"/>
    <w:rsid w:val="009B2AA9"/>
    <w:rsid w:val="009C2DC1"/>
    <w:rsid w:val="009C31A9"/>
    <w:rsid w:val="009D489F"/>
    <w:rsid w:val="009E005C"/>
    <w:rsid w:val="009E1EAF"/>
    <w:rsid w:val="009F07B4"/>
    <w:rsid w:val="009F0897"/>
    <w:rsid w:val="00A1294A"/>
    <w:rsid w:val="00A14613"/>
    <w:rsid w:val="00A20CBE"/>
    <w:rsid w:val="00A46E93"/>
    <w:rsid w:val="00A536EC"/>
    <w:rsid w:val="00A73BF6"/>
    <w:rsid w:val="00A8204C"/>
    <w:rsid w:val="00AA0E86"/>
    <w:rsid w:val="00AB6469"/>
    <w:rsid w:val="00AC240F"/>
    <w:rsid w:val="00AD0C8A"/>
    <w:rsid w:val="00B11991"/>
    <w:rsid w:val="00B20156"/>
    <w:rsid w:val="00B23B0D"/>
    <w:rsid w:val="00B3591C"/>
    <w:rsid w:val="00B371AA"/>
    <w:rsid w:val="00B4495B"/>
    <w:rsid w:val="00B50954"/>
    <w:rsid w:val="00B6129E"/>
    <w:rsid w:val="00B64DF5"/>
    <w:rsid w:val="00B662A7"/>
    <w:rsid w:val="00B94B46"/>
    <w:rsid w:val="00BA201F"/>
    <w:rsid w:val="00BB2559"/>
    <w:rsid w:val="00BB6383"/>
    <w:rsid w:val="00BB7117"/>
    <w:rsid w:val="00BC1880"/>
    <w:rsid w:val="00BE458C"/>
    <w:rsid w:val="00BF175C"/>
    <w:rsid w:val="00BF375A"/>
    <w:rsid w:val="00BF437E"/>
    <w:rsid w:val="00C14E62"/>
    <w:rsid w:val="00C2374F"/>
    <w:rsid w:val="00C31589"/>
    <w:rsid w:val="00C3711E"/>
    <w:rsid w:val="00C662E7"/>
    <w:rsid w:val="00C74023"/>
    <w:rsid w:val="00C90899"/>
    <w:rsid w:val="00CA0F72"/>
    <w:rsid w:val="00CB1DF7"/>
    <w:rsid w:val="00CD0E36"/>
    <w:rsid w:val="00CD0FB2"/>
    <w:rsid w:val="00CD1C6E"/>
    <w:rsid w:val="00D211CF"/>
    <w:rsid w:val="00D24748"/>
    <w:rsid w:val="00D348C1"/>
    <w:rsid w:val="00D5133A"/>
    <w:rsid w:val="00D5290F"/>
    <w:rsid w:val="00D560F9"/>
    <w:rsid w:val="00D5651A"/>
    <w:rsid w:val="00D91A4E"/>
    <w:rsid w:val="00DB68CE"/>
    <w:rsid w:val="00DD10A0"/>
    <w:rsid w:val="00DE362B"/>
    <w:rsid w:val="00DE71FA"/>
    <w:rsid w:val="00DE7744"/>
    <w:rsid w:val="00E02E88"/>
    <w:rsid w:val="00E07FAA"/>
    <w:rsid w:val="00E11F50"/>
    <w:rsid w:val="00E26E4F"/>
    <w:rsid w:val="00E33A03"/>
    <w:rsid w:val="00E3489C"/>
    <w:rsid w:val="00E44977"/>
    <w:rsid w:val="00E60F39"/>
    <w:rsid w:val="00E61D78"/>
    <w:rsid w:val="00E63F29"/>
    <w:rsid w:val="00E63FA7"/>
    <w:rsid w:val="00E66743"/>
    <w:rsid w:val="00E72EF2"/>
    <w:rsid w:val="00E743AA"/>
    <w:rsid w:val="00E802C2"/>
    <w:rsid w:val="00E8575E"/>
    <w:rsid w:val="00E87C96"/>
    <w:rsid w:val="00E97AD0"/>
    <w:rsid w:val="00E97AE6"/>
    <w:rsid w:val="00EA0994"/>
    <w:rsid w:val="00EA549B"/>
    <w:rsid w:val="00EB42ED"/>
    <w:rsid w:val="00EB7192"/>
    <w:rsid w:val="00EC0393"/>
    <w:rsid w:val="00EC1465"/>
    <w:rsid w:val="00EC2908"/>
    <w:rsid w:val="00EC4AF7"/>
    <w:rsid w:val="00ED0A9C"/>
    <w:rsid w:val="00ED3E71"/>
    <w:rsid w:val="00EF3F65"/>
    <w:rsid w:val="00F0061A"/>
    <w:rsid w:val="00F06EE6"/>
    <w:rsid w:val="00F079E8"/>
    <w:rsid w:val="00F15818"/>
    <w:rsid w:val="00F16876"/>
    <w:rsid w:val="00F732F7"/>
    <w:rsid w:val="00F848F8"/>
    <w:rsid w:val="00F84F45"/>
    <w:rsid w:val="00F962D4"/>
    <w:rsid w:val="00F97A58"/>
    <w:rsid w:val="00FB0288"/>
    <w:rsid w:val="00FC011F"/>
    <w:rsid w:val="00FD390C"/>
    <w:rsid w:val="00FE6547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CBE"/>
    <w:rPr>
      <w:rFonts w:ascii="Times" w:eastAsia="Times" w:hAnsi="Times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DA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5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1A4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600DCE"/>
    <w:rPr>
      <w:sz w:val="16"/>
      <w:szCs w:val="16"/>
    </w:rPr>
  </w:style>
  <w:style w:type="paragraph" w:styleId="a6">
    <w:name w:val="annotation text"/>
    <w:basedOn w:val="a"/>
    <w:semiHidden/>
    <w:rsid w:val="00600DCE"/>
    <w:rPr>
      <w:sz w:val="20"/>
    </w:rPr>
  </w:style>
  <w:style w:type="paragraph" w:styleId="a7">
    <w:name w:val="annotation subject"/>
    <w:basedOn w:val="a6"/>
    <w:next w:val="a6"/>
    <w:semiHidden/>
    <w:rsid w:val="00600DCE"/>
    <w:rPr>
      <w:b/>
      <w:bCs/>
    </w:rPr>
  </w:style>
  <w:style w:type="paragraph" w:customStyle="1" w:styleId="a8">
    <w:name w:val="Знак"/>
    <w:basedOn w:val="a"/>
    <w:rsid w:val="000D06D3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styleId="a9">
    <w:name w:val="Title"/>
    <w:basedOn w:val="a"/>
    <w:link w:val="aa"/>
    <w:qFormat/>
    <w:rsid w:val="003F4020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val="ru-RU"/>
    </w:rPr>
  </w:style>
  <w:style w:type="character" w:customStyle="1" w:styleId="aa">
    <w:name w:val="Название Знак"/>
    <w:link w:val="a9"/>
    <w:rsid w:val="003F4020"/>
    <w:rPr>
      <w:b/>
      <w:snapToGrid w:val="0"/>
      <w:sz w:val="32"/>
    </w:rPr>
  </w:style>
  <w:style w:type="paragraph" w:styleId="ab">
    <w:name w:val="List Paragraph"/>
    <w:basedOn w:val="a"/>
    <w:uiPriority w:val="34"/>
    <w:qFormat/>
    <w:rsid w:val="00F732F7"/>
    <w:pPr>
      <w:ind w:left="708"/>
    </w:pPr>
  </w:style>
  <w:style w:type="paragraph" w:styleId="ac">
    <w:name w:val="header"/>
    <w:basedOn w:val="a"/>
    <w:link w:val="ad"/>
    <w:rsid w:val="00812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23AF"/>
    <w:rPr>
      <w:rFonts w:ascii="Times" w:eastAsia="Times" w:hAnsi="Times"/>
      <w:sz w:val="24"/>
      <w:lang w:val="en-US"/>
    </w:rPr>
  </w:style>
  <w:style w:type="paragraph" w:styleId="ae">
    <w:name w:val="footer"/>
    <w:basedOn w:val="a"/>
    <w:link w:val="af"/>
    <w:uiPriority w:val="99"/>
    <w:rsid w:val="00812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23AF"/>
    <w:rPr>
      <w:rFonts w:ascii="Times" w:eastAsia="Times" w:hAnsi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CBE"/>
    <w:rPr>
      <w:rFonts w:ascii="Times" w:eastAsia="Times" w:hAnsi="Times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DAB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5D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91A4E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600DCE"/>
    <w:rPr>
      <w:sz w:val="16"/>
      <w:szCs w:val="16"/>
    </w:rPr>
  </w:style>
  <w:style w:type="paragraph" w:styleId="a6">
    <w:name w:val="annotation text"/>
    <w:basedOn w:val="a"/>
    <w:semiHidden/>
    <w:rsid w:val="00600DCE"/>
    <w:rPr>
      <w:sz w:val="20"/>
    </w:rPr>
  </w:style>
  <w:style w:type="paragraph" w:styleId="a7">
    <w:name w:val="annotation subject"/>
    <w:basedOn w:val="a6"/>
    <w:next w:val="a6"/>
    <w:semiHidden/>
    <w:rsid w:val="00600DCE"/>
    <w:rPr>
      <w:b/>
      <w:bCs/>
    </w:rPr>
  </w:style>
  <w:style w:type="paragraph" w:customStyle="1" w:styleId="a8">
    <w:name w:val="Знак"/>
    <w:basedOn w:val="a"/>
    <w:rsid w:val="000D06D3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styleId="a9">
    <w:name w:val="Title"/>
    <w:basedOn w:val="a"/>
    <w:link w:val="aa"/>
    <w:qFormat/>
    <w:rsid w:val="003F4020"/>
    <w:pPr>
      <w:widowControl w:val="0"/>
      <w:jc w:val="center"/>
    </w:pPr>
    <w:rPr>
      <w:rFonts w:ascii="Times New Roman" w:eastAsia="Times New Roman" w:hAnsi="Times New Roman"/>
      <w:b/>
      <w:snapToGrid w:val="0"/>
      <w:sz w:val="32"/>
      <w:lang w:val="ru-RU"/>
    </w:rPr>
  </w:style>
  <w:style w:type="character" w:customStyle="1" w:styleId="aa">
    <w:name w:val="Название Знак"/>
    <w:link w:val="a9"/>
    <w:rsid w:val="003F4020"/>
    <w:rPr>
      <w:b/>
      <w:snapToGrid w:val="0"/>
      <w:sz w:val="32"/>
    </w:rPr>
  </w:style>
  <w:style w:type="paragraph" w:styleId="ab">
    <w:name w:val="List Paragraph"/>
    <w:basedOn w:val="a"/>
    <w:uiPriority w:val="34"/>
    <w:qFormat/>
    <w:rsid w:val="00F732F7"/>
    <w:pPr>
      <w:ind w:left="708"/>
    </w:pPr>
  </w:style>
  <w:style w:type="paragraph" w:styleId="ac">
    <w:name w:val="header"/>
    <w:basedOn w:val="a"/>
    <w:link w:val="ad"/>
    <w:rsid w:val="008123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23AF"/>
    <w:rPr>
      <w:rFonts w:ascii="Times" w:eastAsia="Times" w:hAnsi="Times"/>
      <w:sz w:val="24"/>
      <w:lang w:val="en-US"/>
    </w:rPr>
  </w:style>
  <w:style w:type="paragraph" w:styleId="ae">
    <w:name w:val="footer"/>
    <w:basedOn w:val="a"/>
    <w:link w:val="af"/>
    <w:uiPriority w:val="99"/>
    <w:rsid w:val="00812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23AF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*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Michail.Ch</dc:creator>
  <cp:lastModifiedBy>User</cp:lastModifiedBy>
  <cp:revision>7</cp:revision>
  <cp:lastPrinted>2008-06-05T08:55:00Z</cp:lastPrinted>
  <dcterms:created xsi:type="dcterms:W3CDTF">2014-05-14T13:26:00Z</dcterms:created>
  <dcterms:modified xsi:type="dcterms:W3CDTF">2014-05-15T09:04:00Z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