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15242" w14:textId="44E3A2FA" w:rsidR="000658FF" w:rsidRPr="00025C3F" w:rsidRDefault="000658FF" w:rsidP="00E31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35A5108A" w14:textId="4253CF0C" w:rsidR="000658FF" w:rsidRPr="00025C3F" w:rsidRDefault="000658FF" w:rsidP="00E31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0B01895D" w14:textId="77777777" w:rsidR="000658FF" w:rsidRPr="00025C3F" w:rsidRDefault="000658FF" w:rsidP="00E31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14:paraId="03BFD4F4" w14:textId="71B01423" w:rsidR="00E31AAA" w:rsidRPr="00025C3F" w:rsidRDefault="00E31AAA" w:rsidP="00E31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КУМИ АДМИНИСТРАЦИИ г. УСОЛЬЕ-СИБИРСКОЕ ИНФОРМИРУЕТ </w:t>
      </w:r>
    </w:p>
    <w:p w14:paraId="71594258" w14:textId="6F7B76B1" w:rsidR="00E31AAA" w:rsidRPr="00025C3F" w:rsidRDefault="00E31AAA" w:rsidP="00E31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 О РЕЗУЛЬТАТАХ АУКЦИОНА НА ПРАВО ЗАКЛЮЧЕНИЯ ДОГОВОРОВ АРЕНДЫ </w:t>
      </w:r>
    </w:p>
    <w:p w14:paraId="08532288" w14:textId="77777777" w:rsidR="00E31AAA" w:rsidRPr="00025C3F" w:rsidRDefault="00E31AAA" w:rsidP="00E31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МУНИЦИПАЛЬНОГО ИМУЩЕСТВА</w:t>
      </w:r>
    </w:p>
    <w:p w14:paraId="786078EB" w14:textId="77777777" w:rsidR="00E31AAA" w:rsidRPr="00025C3F" w:rsidRDefault="00E31AAA" w:rsidP="00E31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14:paraId="280BD472" w14:textId="441DE2B8" w:rsidR="00E31AAA" w:rsidRPr="00025C3F" w:rsidRDefault="00E31AAA" w:rsidP="00E31AA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На основании протокола заседания комиссии по приватизации, проведению торгов на право заключения договоров, предусматривающих переход прав в отношении муниципального имущества города Усолье-Сибирское, от </w:t>
      </w:r>
      <w:r w:rsidR="00BF40D4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="006E30A1">
        <w:rPr>
          <w:rFonts w:ascii="Times New Roman" w:eastAsia="Times New Roman" w:hAnsi="Times New Roman" w:cs="Times New Roman"/>
          <w:sz w:val="21"/>
          <w:szCs w:val="21"/>
          <w:lang w:eastAsia="ru-RU"/>
        </w:rPr>
        <w:t>8</w:t>
      </w: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.0</w:t>
      </w:r>
      <w:r w:rsidR="006E30A1">
        <w:rPr>
          <w:rFonts w:ascii="Times New Roman" w:eastAsia="Times New Roman" w:hAnsi="Times New Roman" w:cs="Times New Roman"/>
          <w:sz w:val="21"/>
          <w:szCs w:val="21"/>
          <w:lang w:eastAsia="ru-RU"/>
        </w:rPr>
        <w:t>9</w:t>
      </w: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.202</w:t>
      </w:r>
      <w:r w:rsidR="000658FF"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года № </w:t>
      </w:r>
      <w:r w:rsidR="006E30A1">
        <w:rPr>
          <w:rFonts w:ascii="Times New Roman" w:eastAsia="Times New Roman" w:hAnsi="Times New Roman" w:cs="Times New Roman"/>
          <w:sz w:val="21"/>
          <w:szCs w:val="21"/>
          <w:lang w:eastAsia="ru-RU"/>
        </w:rPr>
        <w:t>24</w:t>
      </w: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аукцион на право заключения договоров аренды муниципального имущества, назначенный на </w:t>
      </w:r>
      <w:r w:rsidR="006E30A1">
        <w:rPr>
          <w:rFonts w:ascii="Times New Roman" w:eastAsia="Times New Roman" w:hAnsi="Times New Roman" w:cs="Times New Roman"/>
          <w:sz w:val="21"/>
          <w:szCs w:val="21"/>
          <w:lang w:eastAsia="ru-RU"/>
        </w:rPr>
        <w:t>30</w:t>
      </w: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.0</w:t>
      </w:r>
      <w:r w:rsidR="006E30A1">
        <w:rPr>
          <w:rFonts w:ascii="Times New Roman" w:eastAsia="Times New Roman" w:hAnsi="Times New Roman" w:cs="Times New Roman"/>
          <w:sz w:val="21"/>
          <w:szCs w:val="21"/>
          <w:lang w:eastAsia="ru-RU"/>
        </w:rPr>
        <w:t>9</w:t>
      </w: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.202</w:t>
      </w:r>
      <w:r w:rsidR="000658FF"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года:</w:t>
      </w:r>
    </w:p>
    <w:p w14:paraId="68E1E3AA" w14:textId="77777777" w:rsidR="00E31AAA" w:rsidRPr="00025C3F" w:rsidRDefault="00E31AAA" w:rsidP="00E31AAA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ru-RU"/>
        </w:rPr>
      </w:pPr>
    </w:p>
    <w:p w14:paraId="10B17316" w14:textId="77777777" w:rsidR="00BF40D4" w:rsidRPr="00A573F6" w:rsidRDefault="00BF40D4" w:rsidP="00BF40D4">
      <w:pPr>
        <w:spacing w:after="0"/>
        <w:ind w:right="72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Hlk79751671"/>
      <w:r w:rsidRPr="00A573F6">
        <w:rPr>
          <w:rFonts w:ascii="Times New Roman" w:eastAsia="Times New Roman" w:hAnsi="Times New Roman" w:cs="Times New Roman"/>
          <w:b/>
          <w:u w:val="single"/>
          <w:lang w:eastAsia="ru-RU"/>
        </w:rPr>
        <w:t>ЛОТ № 1</w:t>
      </w:r>
      <w:r w:rsidRPr="00A573F6">
        <w:rPr>
          <w:rFonts w:ascii="Times New Roman" w:eastAsia="Times New Roman" w:hAnsi="Times New Roman" w:cs="Times New Roman"/>
          <w:lang w:eastAsia="ru-RU"/>
        </w:rPr>
        <w:t xml:space="preserve"> – часть нежилого помещения, площадь 19,58 кв. м (номер на поэтажном плане – 19), в помещении, находящемся на втором этаже крупнопанельного нежилого здания,</w:t>
      </w:r>
      <w:r w:rsidRPr="00A573F6">
        <w:rPr>
          <w:rFonts w:ascii="Times New Roman" w:eastAsia="Times New Roman" w:hAnsi="Times New Roman" w:cs="Times New Roman"/>
          <w:color w:val="000000"/>
          <w:lang w:eastAsia="ru-RU"/>
        </w:rPr>
        <w:t xml:space="preserve"> расположенного по адресу: Иркутская область, г. Усолье-Сибирское, ул. Менделеева, 45.</w:t>
      </w:r>
    </w:p>
    <w:p w14:paraId="0298D442" w14:textId="77777777" w:rsidR="00BF40D4" w:rsidRPr="00A573F6" w:rsidRDefault="00BF40D4" w:rsidP="00BF40D4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573F6">
        <w:rPr>
          <w:rFonts w:ascii="Times New Roman" w:eastAsia="Times New Roman" w:hAnsi="Times New Roman" w:cs="Times New Roman"/>
          <w:lang w:eastAsia="ru-RU"/>
        </w:rPr>
        <w:t>Целевое назначение муниципального имущества: офис, помещение для оказания услуг населению.</w:t>
      </w:r>
      <w:r w:rsidRPr="00A573F6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14:paraId="3C13A378" w14:textId="77777777" w:rsidR="00BF40D4" w:rsidRPr="00A573F6" w:rsidRDefault="00BF40D4" w:rsidP="00BF40D4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573F6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A573F6">
        <w:rPr>
          <w:rFonts w:ascii="Times New Roman" w:eastAsia="Times New Roman" w:hAnsi="Times New Roman" w:cs="Times New Roman"/>
          <w:lang w:eastAsia="ru-RU"/>
        </w:rPr>
        <w:t xml:space="preserve">ачальная цена – 45 000,00 руб. (Сорок пять тысяч руб. 00 коп.) без учета НДС, </w:t>
      </w:r>
    </w:p>
    <w:p w14:paraId="587314FA" w14:textId="77777777" w:rsidR="00BF40D4" w:rsidRPr="00A573F6" w:rsidRDefault="00BF40D4" w:rsidP="00BF40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573F6">
        <w:rPr>
          <w:rFonts w:ascii="Times New Roman" w:eastAsia="Times New Roman" w:hAnsi="Times New Roman" w:cs="Times New Roman"/>
          <w:lang w:eastAsia="ru-RU"/>
        </w:rPr>
        <w:t xml:space="preserve">Ограничение на участие в аукционе – участниками аукциона могут являться только субъекты малого и среднего предпринимательства и организации, образующие инфраструктуру поддержки субъектов малого и среднего предпринимательства. </w:t>
      </w:r>
    </w:p>
    <w:p w14:paraId="51F89841" w14:textId="77777777" w:rsidR="00BF40D4" w:rsidRDefault="00BF40D4" w:rsidP="00BF40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1E3C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- признать </w:t>
      </w:r>
      <w:r w:rsidRPr="00644AF2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несостоявшимся, в связи с отсутствием заявок на участие в аукционе</w:t>
      </w:r>
      <w:r w:rsidRPr="00644AF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48F5E2DC" w14:textId="77777777" w:rsidR="00BF40D4" w:rsidRPr="00A573F6" w:rsidRDefault="00BF40D4" w:rsidP="00BF40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highlight w:val="yellow"/>
          <w:u w:val="single"/>
          <w:lang w:eastAsia="ru-RU"/>
        </w:rPr>
      </w:pPr>
    </w:p>
    <w:p w14:paraId="1C0CE552" w14:textId="77777777" w:rsidR="00BF40D4" w:rsidRPr="00A573F6" w:rsidRDefault="00BF40D4" w:rsidP="00BF40D4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73F6">
        <w:rPr>
          <w:rFonts w:ascii="Times New Roman" w:eastAsia="Times New Roman" w:hAnsi="Times New Roman" w:cs="Times New Roman"/>
          <w:b/>
          <w:u w:val="single"/>
          <w:lang w:eastAsia="ru-RU"/>
        </w:rPr>
        <w:t>ЛОТ № 2</w:t>
      </w:r>
      <w:r w:rsidRPr="00A573F6">
        <w:rPr>
          <w:rFonts w:ascii="Times New Roman" w:eastAsia="Times New Roman" w:hAnsi="Times New Roman" w:cs="Times New Roman"/>
          <w:lang w:eastAsia="ru-RU"/>
        </w:rPr>
        <w:t xml:space="preserve"> – часть нежилого помещения, площадь 17,07 кв. м (номер на поэтажном плане – 20), в помещении, находящемся на втором этаже крупнопанельного нежилого здания,</w:t>
      </w:r>
      <w:r w:rsidRPr="00A573F6">
        <w:rPr>
          <w:rFonts w:ascii="Times New Roman" w:eastAsia="Times New Roman" w:hAnsi="Times New Roman" w:cs="Times New Roman"/>
          <w:color w:val="000000"/>
          <w:lang w:eastAsia="ru-RU"/>
        </w:rPr>
        <w:t xml:space="preserve"> расположенного по адресу: Иркутская область, г. Усолье-Сибирское, ул. Менделеева, 45.</w:t>
      </w:r>
    </w:p>
    <w:p w14:paraId="35C634A2" w14:textId="77777777" w:rsidR="00BF40D4" w:rsidRPr="00A573F6" w:rsidRDefault="00BF40D4" w:rsidP="00BF40D4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573F6">
        <w:rPr>
          <w:rFonts w:ascii="Times New Roman" w:eastAsia="Times New Roman" w:hAnsi="Times New Roman" w:cs="Times New Roman"/>
          <w:lang w:eastAsia="ru-RU"/>
        </w:rPr>
        <w:t>Целевое назначение муниципального имущества: офис, помещение для оказания услуг населению.</w:t>
      </w:r>
    </w:p>
    <w:p w14:paraId="0FDE0D63" w14:textId="77777777" w:rsidR="00BF40D4" w:rsidRPr="00A573F6" w:rsidRDefault="00BF40D4" w:rsidP="00BF40D4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573F6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A573F6">
        <w:rPr>
          <w:rFonts w:ascii="Times New Roman" w:eastAsia="Times New Roman" w:hAnsi="Times New Roman" w:cs="Times New Roman"/>
          <w:lang w:eastAsia="ru-RU"/>
        </w:rPr>
        <w:t>ачальная цена – 40 000,00 руб. (Сорок тысяч руб. 00 коп.) без учета НДС</w:t>
      </w:r>
    </w:p>
    <w:p w14:paraId="54B43CF8" w14:textId="77777777" w:rsidR="00BF40D4" w:rsidRDefault="00BF40D4" w:rsidP="00BF40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573F6">
        <w:rPr>
          <w:rFonts w:ascii="Times New Roman" w:eastAsia="Times New Roman" w:hAnsi="Times New Roman" w:cs="Times New Roman"/>
          <w:lang w:eastAsia="ru-RU"/>
        </w:rPr>
        <w:t xml:space="preserve">Ограничение на участие в аукционе – участниками аукциона могут являться только субъекты малого и среднего предпринимательства и организации, образующие инфраструктуру поддержки субъектов малого и среднего предпринимательства. </w:t>
      </w:r>
    </w:p>
    <w:p w14:paraId="2193E42A" w14:textId="77777777" w:rsidR="00BF40D4" w:rsidRPr="00A573F6" w:rsidRDefault="00BF40D4" w:rsidP="00BF40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71E3C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- признать </w:t>
      </w:r>
      <w:r w:rsidRPr="00644AF2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несостоявшимся, в связи с отсутствием заявок на участие в аукционе</w:t>
      </w:r>
      <w:r w:rsidRPr="00644AF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41A4F294" w14:textId="77777777" w:rsidR="00BF40D4" w:rsidRPr="00A573F6" w:rsidRDefault="00BF40D4" w:rsidP="00BF40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14:paraId="6FFAF101" w14:textId="77777777" w:rsidR="00BF40D4" w:rsidRPr="00A573F6" w:rsidRDefault="00BF40D4" w:rsidP="00BF40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573F6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ЛОТ № 3</w:t>
      </w:r>
      <w:r w:rsidRPr="00A573F6">
        <w:rPr>
          <w:rFonts w:ascii="Times New Roman" w:eastAsia="Times New Roman" w:hAnsi="Times New Roman" w:cs="Times New Roman"/>
          <w:lang w:eastAsia="ru-RU"/>
        </w:rPr>
        <w:t xml:space="preserve"> – Нежилое здание – Корпус 98 служебно-бытовой кадастровый номер 38:31:000003:1218, площадью 188,2 кв. м., расположенное по адресу: Российская Федерация, Иркутская область, г. Усолье-Сибирское, в 770 м. с сев. Стороны от здания заводоуправления ОАО «</w:t>
      </w:r>
      <w:proofErr w:type="spellStart"/>
      <w:r w:rsidRPr="00A573F6">
        <w:rPr>
          <w:rFonts w:ascii="Times New Roman" w:eastAsia="Times New Roman" w:hAnsi="Times New Roman" w:cs="Times New Roman"/>
          <w:lang w:eastAsia="ru-RU"/>
        </w:rPr>
        <w:t>Усольехимпром</w:t>
      </w:r>
      <w:proofErr w:type="spellEnd"/>
      <w:r w:rsidRPr="00A573F6">
        <w:rPr>
          <w:rFonts w:ascii="Times New Roman" w:eastAsia="Times New Roman" w:hAnsi="Times New Roman" w:cs="Times New Roman"/>
          <w:lang w:eastAsia="ru-RU"/>
        </w:rPr>
        <w:t>».</w:t>
      </w:r>
    </w:p>
    <w:p w14:paraId="08FC9A05" w14:textId="77777777" w:rsidR="00BF40D4" w:rsidRPr="00A573F6" w:rsidRDefault="00BF40D4" w:rsidP="00BF40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573F6">
        <w:rPr>
          <w:rFonts w:ascii="Times New Roman" w:eastAsia="Times New Roman" w:hAnsi="Times New Roman" w:cs="Times New Roman"/>
          <w:lang w:eastAsia="ru-RU"/>
        </w:rPr>
        <w:t>Целевое назначение муниципального имущества: производственное.</w:t>
      </w:r>
    </w:p>
    <w:p w14:paraId="5DAD5F99" w14:textId="77777777" w:rsidR="00BF40D4" w:rsidRPr="00A573F6" w:rsidRDefault="00BF40D4" w:rsidP="00BF40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573F6">
        <w:rPr>
          <w:rFonts w:ascii="Times New Roman" w:eastAsia="Times New Roman" w:hAnsi="Times New Roman" w:cs="Times New Roman"/>
          <w:lang w:eastAsia="ru-RU"/>
        </w:rPr>
        <w:t>Начальная цена – 87 000,00 руб. (Восемьдесят семь тысяч руб. 00 коп.) без учета НДС</w:t>
      </w:r>
    </w:p>
    <w:p w14:paraId="5F3949BF" w14:textId="77777777" w:rsidR="00BF40D4" w:rsidRDefault="00BF40D4" w:rsidP="00BF40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1E3C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- признать </w:t>
      </w:r>
      <w:r w:rsidRPr="00644AF2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несостоявшимся, в связи с отсутствием заявок на участие в аукционе</w:t>
      </w:r>
      <w:r w:rsidRPr="00644AF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33CF0412" w14:textId="77777777" w:rsidR="00BF40D4" w:rsidRPr="00A573F6" w:rsidRDefault="00BF40D4" w:rsidP="00BF40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14:paraId="27DBFEA8" w14:textId="3E5F9DF8" w:rsidR="00BF40D4" w:rsidRPr="001A10BC" w:rsidRDefault="00BF40D4" w:rsidP="00BF40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A10BC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ЛОТ № 4</w:t>
      </w:r>
      <w:r w:rsidRPr="001A10BC">
        <w:rPr>
          <w:rFonts w:ascii="Times New Roman" w:eastAsia="Times New Roman" w:hAnsi="Times New Roman" w:cs="Times New Roman"/>
          <w:lang w:eastAsia="ru-RU"/>
        </w:rPr>
        <w:t xml:space="preserve"> – Нежилое здание- корпус 4308 прачечная площадью 369,4 м2 с кадастровым номером 38:31:000000:667 расположенное по адресу: Иркутская область, Усолье-Сибирское г., северо-западная часть города Усолье-Сибирское, территория производства химической продукции,  совместно с земельным участком с кадастровым номером 38:31:000003:1230 площадью 7543 кв. м., вид разрешенного использования - производственная деятельность 6.0, расположенный по адресу: Российская Федерация, Иркутская область, муниципальное образование "город Усолье-Сибирское", ул. Химическая, з/у 2к.</w:t>
      </w:r>
    </w:p>
    <w:p w14:paraId="3DC53DE3" w14:textId="77777777" w:rsidR="00BF40D4" w:rsidRPr="001A10BC" w:rsidRDefault="00BF40D4" w:rsidP="00BF40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A10BC">
        <w:rPr>
          <w:rFonts w:ascii="Times New Roman" w:eastAsia="Times New Roman" w:hAnsi="Times New Roman" w:cs="Times New Roman"/>
          <w:lang w:eastAsia="ru-RU"/>
        </w:rPr>
        <w:t>Целевое назначение муниципального имущества: производственное.</w:t>
      </w:r>
    </w:p>
    <w:p w14:paraId="52E3F28C" w14:textId="77777777" w:rsidR="00BF40D4" w:rsidRPr="001A10BC" w:rsidRDefault="00BF40D4" w:rsidP="00BF40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A10BC">
        <w:rPr>
          <w:rFonts w:ascii="Times New Roman" w:eastAsia="Times New Roman" w:hAnsi="Times New Roman" w:cs="Times New Roman"/>
          <w:lang w:eastAsia="ru-RU"/>
        </w:rPr>
        <w:t xml:space="preserve">Начальная цена – 202 000,00 руб. (Двести две тысячи руб. 00 коп.) без учета НДС, в том числе нежилое здание – 93 000,00 руб. (Девяносто три тысячи руб. 00 коп) без учета НДС, земельный участок – 109 000,00 руб. (Сто девять тысяч руб. 00 коп.), </w:t>
      </w:r>
    </w:p>
    <w:p w14:paraId="0DDCD0D6" w14:textId="77777777" w:rsidR="00BF40D4" w:rsidRPr="00644AF2" w:rsidRDefault="00BF40D4" w:rsidP="00BF40D4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10BC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- признать </w:t>
      </w:r>
      <w:r w:rsidRPr="001A10BC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несостоявшимся, в связи с отсутствием заявок на участие в аукционе</w:t>
      </w:r>
      <w:r w:rsidRPr="001A10B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bookmarkEnd w:id="0"/>
    <w:p w14:paraId="6E301732" w14:textId="77777777" w:rsidR="00B309C8" w:rsidRPr="00025C3F" w:rsidRDefault="00B309C8" w:rsidP="00B309C8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14:paraId="45F6B9F9" w14:textId="77777777" w:rsidR="00B309C8" w:rsidRPr="00025C3F" w:rsidRDefault="00B309C8" w:rsidP="00B309C8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14:paraId="25495303" w14:textId="7888C097" w:rsidR="00B309C8" w:rsidRPr="00025C3F" w:rsidRDefault="00025C3F" w:rsidP="00B309C8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 </w:t>
      </w:r>
      <w:r w:rsidR="004C52F0" w:rsidRPr="00025C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</w:t>
      </w:r>
      <w:r w:rsidR="00B309C8" w:rsidRPr="00025C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редседател</w:t>
      </w:r>
      <w:r w:rsidR="004C52F0" w:rsidRPr="00025C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ь</w:t>
      </w:r>
      <w:r w:rsidR="00B309C8" w:rsidRPr="00025C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комитета</w:t>
      </w:r>
      <w:r w:rsidR="00B309C8" w:rsidRPr="00025C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r w:rsidR="00B309C8" w:rsidRPr="00025C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r w:rsidR="00B309C8" w:rsidRPr="00025C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r w:rsidR="00B309C8" w:rsidRPr="00025C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proofErr w:type="gramStart"/>
      <w:r w:rsidR="00B309C8" w:rsidRPr="00025C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  <w:t xml:space="preserve">  </w:t>
      </w:r>
      <w:r w:rsidR="00B309C8" w:rsidRPr="00025C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proofErr w:type="gramEnd"/>
      <w:r w:rsidR="00B309C8" w:rsidRPr="00025C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          </w:t>
      </w:r>
      <w:r w:rsidR="004C52F0" w:rsidRPr="00025C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М</w:t>
      </w:r>
      <w:r w:rsidR="00B309C8" w:rsidRPr="00025C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4C52F0" w:rsidRPr="00025C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Ш</w:t>
      </w:r>
      <w:r w:rsidR="00B309C8" w:rsidRPr="00025C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. </w:t>
      </w:r>
      <w:r w:rsidR="004C52F0" w:rsidRPr="00025C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Суханова</w:t>
      </w:r>
    </w:p>
    <w:p w14:paraId="09024D7F" w14:textId="77777777" w:rsidR="00B309C8" w:rsidRPr="00B309C8" w:rsidRDefault="00B309C8" w:rsidP="00B3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63A57A" w14:textId="77777777" w:rsidR="00B309C8" w:rsidRPr="00B309C8" w:rsidRDefault="00B309C8" w:rsidP="00B3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D016D4" w14:textId="77777777" w:rsidR="00B309C8" w:rsidRPr="00B309C8" w:rsidRDefault="00B309C8" w:rsidP="00B3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08B73C" w14:textId="77777777" w:rsidR="00B309C8" w:rsidRPr="00B309C8" w:rsidRDefault="00B309C8" w:rsidP="00B3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6A21B4" w14:textId="77777777" w:rsidR="00754DA5" w:rsidRDefault="001A10BC"/>
    <w:sectPr w:rsidR="00754DA5" w:rsidSect="00BF40D4">
      <w:headerReference w:type="default" r:id="rId6"/>
      <w:footerReference w:type="even" r:id="rId7"/>
      <w:footerReference w:type="default" r:id="rId8"/>
      <w:pgSz w:w="11906" w:h="16838"/>
      <w:pgMar w:top="567" w:right="567" w:bottom="567" w:left="993" w:header="426" w:footer="2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D8A6E" w14:textId="77777777" w:rsidR="00CB28F8" w:rsidRDefault="00CB28F8">
      <w:pPr>
        <w:spacing w:after="0" w:line="240" w:lineRule="auto"/>
      </w:pPr>
      <w:r>
        <w:separator/>
      </w:r>
    </w:p>
  </w:endnote>
  <w:endnote w:type="continuationSeparator" w:id="0">
    <w:p w14:paraId="6D5AD7A7" w14:textId="77777777" w:rsidR="00CB28F8" w:rsidRDefault="00CB2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DFF15" w14:textId="77777777" w:rsidR="008C2B8A" w:rsidRDefault="00B309C8" w:rsidP="00DB73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2FA6F6" w14:textId="77777777" w:rsidR="008C2B8A" w:rsidRDefault="001A10BC" w:rsidP="003541C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68689" w14:textId="77777777" w:rsidR="008C2B8A" w:rsidRDefault="001A10BC" w:rsidP="00DB7335">
    <w:pPr>
      <w:pStyle w:val="a3"/>
      <w:framePr w:wrap="around" w:vAnchor="text" w:hAnchor="margin" w:xAlign="right" w:y="1"/>
      <w:rPr>
        <w:rStyle w:val="a5"/>
      </w:rPr>
    </w:pPr>
  </w:p>
  <w:p w14:paraId="00D3F41D" w14:textId="77777777" w:rsidR="008C2B8A" w:rsidRDefault="001A10BC" w:rsidP="003541C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1C6EE" w14:textId="77777777" w:rsidR="00CB28F8" w:rsidRDefault="00CB28F8">
      <w:pPr>
        <w:spacing w:after="0" w:line="240" w:lineRule="auto"/>
      </w:pPr>
      <w:r>
        <w:separator/>
      </w:r>
    </w:p>
  </w:footnote>
  <w:footnote w:type="continuationSeparator" w:id="0">
    <w:p w14:paraId="45734C93" w14:textId="77777777" w:rsidR="00CB28F8" w:rsidRDefault="00CB2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190D2" w14:textId="77777777" w:rsidR="00B47D0C" w:rsidRDefault="00B309C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E2854">
      <w:rPr>
        <w:noProof/>
      </w:rPr>
      <w:t>2</w:t>
    </w:r>
    <w:r>
      <w:fldChar w:fldCharType="end"/>
    </w:r>
  </w:p>
  <w:p w14:paraId="38DDA55A" w14:textId="77777777" w:rsidR="00B47D0C" w:rsidRDefault="001A10B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9C8"/>
    <w:rsid w:val="00025C3F"/>
    <w:rsid w:val="000658FF"/>
    <w:rsid w:val="001A10BC"/>
    <w:rsid w:val="001C1138"/>
    <w:rsid w:val="0022161B"/>
    <w:rsid w:val="00357FFB"/>
    <w:rsid w:val="004C52F0"/>
    <w:rsid w:val="004F136C"/>
    <w:rsid w:val="005E2854"/>
    <w:rsid w:val="006B5A95"/>
    <w:rsid w:val="006E30A1"/>
    <w:rsid w:val="007D7B4B"/>
    <w:rsid w:val="00842818"/>
    <w:rsid w:val="0098435B"/>
    <w:rsid w:val="009C5919"/>
    <w:rsid w:val="00A1152A"/>
    <w:rsid w:val="00B309C8"/>
    <w:rsid w:val="00BF40D4"/>
    <w:rsid w:val="00CB28F8"/>
    <w:rsid w:val="00CE46B1"/>
    <w:rsid w:val="00D20BCE"/>
    <w:rsid w:val="00E034EE"/>
    <w:rsid w:val="00E31AAA"/>
    <w:rsid w:val="00F1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7C5043"/>
  <w15:chartTrackingRefBased/>
  <w15:docId w15:val="{09659082-A2BC-4ECD-9558-42A7F0AB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309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B30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309C8"/>
  </w:style>
  <w:style w:type="paragraph" w:styleId="a6">
    <w:name w:val="header"/>
    <w:basedOn w:val="a"/>
    <w:link w:val="a7"/>
    <w:rsid w:val="00B309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B309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Горр Ирина Сергеевна</dc:creator>
  <cp:keywords/>
  <dc:description/>
  <cp:lastModifiedBy>Горр Ирина Сергеевна</cp:lastModifiedBy>
  <cp:revision>12</cp:revision>
  <cp:lastPrinted>2021-08-23T06:19:00Z</cp:lastPrinted>
  <dcterms:created xsi:type="dcterms:W3CDTF">2020-02-20T07:27:00Z</dcterms:created>
  <dcterms:modified xsi:type="dcterms:W3CDTF">2021-09-29T00:13:00Z</dcterms:modified>
</cp:coreProperties>
</file>